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C19C" w14:textId="7D0DB556" w:rsidR="00FA0292" w:rsidRDefault="00561E3D" w:rsidP="00561E3D">
      <w:pPr>
        <w:ind w:firstLine="720"/>
        <w:jc w:val="center"/>
        <w:rPr>
          <w:b/>
          <w:bCs/>
          <w:sz w:val="32"/>
          <w:szCs w:val="32"/>
        </w:rPr>
      </w:pPr>
      <w:r w:rsidRPr="00561E3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1872A1" wp14:editId="2C3C5A4F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203960" cy="120396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A7A4DF9" w:rsidRPr="00561E3D">
        <w:rPr>
          <w:b/>
          <w:bCs/>
          <w:sz w:val="32"/>
          <w:szCs w:val="32"/>
        </w:rPr>
        <w:t>Sustainability Coordinator</w:t>
      </w:r>
    </w:p>
    <w:p w14:paraId="11F2A4F9" w14:textId="5B0DAD9E" w:rsidR="00561E3D" w:rsidRPr="00561E3D" w:rsidRDefault="00561E3D" w:rsidP="00561E3D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Virginia Beach City Public Schools</w:t>
      </w:r>
    </w:p>
    <w:p w14:paraId="770BD010" w14:textId="240444D4" w:rsidR="00561E3D" w:rsidRPr="00561E3D" w:rsidRDefault="00561E3D" w:rsidP="00561E3D">
      <w:pPr>
        <w:pStyle w:val="NoSpacing"/>
        <w:jc w:val="center"/>
        <w:rPr>
          <w:b/>
          <w:bCs/>
        </w:rPr>
      </w:pPr>
      <w:r w:rsidRPr="00561E3D">
        <w:rPr>
          <w:b/>
          <w:bCs/>
        </w:rPr>
        <w:t xml:space="preserve">               2023</w:t>
      </w:r>
    </w:p>
    <w:p w14:paraId="7AD2FEE4" w14:textId="77777777" w:rsidR="00561E3D" w:rsidRPr="00561E3D" w:rsidRDefault="00561E3D" w:rsidP="00561E3D">
      <w:pPr>
        <w:jc w:val="center"/>
        <w:rPr>
          <w:b/>
          <w:bCs/>
        </w:rPr>
      </w:pPr>
    </w:p>
    <w:p w14:paraId="2829CD8C" w14:textId="3870FCCC" w:rsidR="00FA0292" w:rsidRDefault="00FA0292"/>
    <w:p w14:paraId="3F234B8C" w14:textId="411D4FD9" w:rsidR="00FA0292" w:rsidRPr="00561E3D" w:rsidRDefault="001A465D">
      <w:pPr>
        <w:rPr>
          <w:b/>
          <w:bCs/>
        </w:rPr>
      </w:pPr>
      <w:r w:rsidRPr="00561E3D">
        <w:rPr>
          <w:b/>
          <w:bCs/>
        </w:rPr>
        <w:t>General Responsibilities:</w:t>
      </w:r>
    </w:p>
    <w:p w14:paraId="2D8324D7" w14:textId="1B292858" w:rsidR="001A465D" w:rsidRDefault="001A465D"/>
    <w:p w14:paraId="14FD8273" w14:textId="2EB58840" w:rsidR="001A465D" w:rsidRDefault="001A465D">
      <w:r>
        <w:t xml:space="preserve">The </w:t>
      </w:r>
      <w:r w:rsidR="3483D8FD">
        <w:t xml:space="preserve">Sustainability Coordinator </w:t>
      </w:r>
      <w:r w:rsidR="0CF2B36E">
        <w:t xml:space="preserve">works closely with the Sustainability Officer to </w:t>
      </w:r>
      <w:r w:rsidR="57E09345">
        <w:t>assist</w:t>
      </w:r>
      <w:r w:rsidR="25007698">
        <w:t xml:space="preserve"> in</w:t>
      </w:r>
      <w:r>
        <w:t xml:space="preserve"> providing leadership, alignment, coordination and delivery in the development and improvement of sustainability </w:t>
      </w:r>
      <w:r w:rsidR="38E5FC8B">
        <w:t>initiatives across</w:t>
      </w:r>
      <w:r>
        <w:t xml:space="preserve"> the school division. The coordinator </w:t>
      </w:r>
      <w:r w:rsidR="47DC0563">
        <w:t xml:space="preserve">works closely with </w:t>
      </w:r>
      <w:r w:rsidR="6A90244F">
        <w:t>schools to</w:t>
      </w:r>
      <w:r w:rsidR="47DC0563">
        <w:t xml:space="preserve"> </w:t>
      </w:r>
      <w:r>
        <w:t xml:space="preserve">ensure that resources are available for staff and student </w:t>
      </w:r>
      <w:r w:rsidR="39E93B7B">
        <w:t>to use</w:t>
      </w:r>
      <w:r w:rsidR="65D35D2D">
        <w:t xml:space="preserve"> to</w:t>
      </w:r>
      <w:r>
        <w:t xml:space="preserve"> </w:t>
      </w:r>
      <w:r w:rsidR="77FEBC15">
        <w:t xml:space="preserve">implement division wide </w:t>
      </w:r>
      <w:r>
        <w:t xml:space="preserve">sustainability </w:t>
      </w:r>
      <w:r w:rsidR="0776E03B">
        <w:t>goals</w:t>
      </w:r>
      <w:r>
        <w:t>.</w:t>
      </w:r>
    </w:p>
    <w:p w14:paraId="76397B9D" w14:textId="16483C29" w:rsidR="001A465D" w:rsidRDefault="001A465D"/>
    <w:p w14:paraId="6C38A9C3" w14:textId="6C35329F" w:rsidR="001A465D" w:rsidRPr="00561E3D" w:rsidRDefault="001A465D">
      <w:pPr>
        <w:rPr>
          <w:b/>
          <w:bCs/>
        </w:rPr>
      </w:pPr>
      <w:r w:rsidRPr="00561E3D">
        <w:rPr>
          <w:b/>
          <w:bCs/>
        </w:rPr>
        <w:t xml:space="preserve">Essential </w:t>
      </w:r>
      <w:r w:rsidR="00561E3D">
        <w:rPr>
          <w:b/>
          <w:bCs/>
        </w:rPr>
        <w:t>T</w:t>
      </w:r>
      <w:r w:rsidRPr="00561E3D">
        <w:rPr>
          <w:b/>
          <w:bCs/>
        </w:rPr>
        <w:t>asks</w:t>
      </w:r>
    </w:p>
    <w:p w14:paraId="11F94A1D" w14:textId="239CE745" w:rsidR="001A465D" w:rsidRDefault="001A465D"/>
    <w:p w14:paraId="55610666" w14:textId="5E739A18" w:rsidR="001A465D" w:rsidRDefault="001A465D" w:rsidP="001A465D">
      <w:pPr>
        <w:pStyle w:val="ListParagraph"/>
        <w:numPr>
          <w:ilvl w:val="0"/>
          <w:numId w:val="1"/>
        </w:numPr>
      </w:pPr>
      <w:r>
        <w:t xml:space="preserve">Serve as </w:t>
      </w:r>
      <w:r w:rsidR="30567672">
        <w:t xml:space="preserve">instructional </w:t>
      </w:r>
      <w:r>
        <w:t xml:space="preserve">point person for division-wide </w:t>
      </w:r>
      <w:r w:rsidR="330CAC0F">
        <w:t xml:space="preserve">sustainability </w:t>
      </w:r>
      <w:r>
        <w:t>initiatives</w:t>
      </w:r>
      <w:r w:rsidR="07B0BA32">
        <w:t>.</w:t>
      </w:r>
    </w:p>
    <w:p w14:paraId="0C0CEBAF" w14:textId="3B74CC23" w:rsidR="001A465D" w:rsidRDefault="001A465D" w:rsidP="001A465D">
      <w:pPr>
        <w:pStyle w:val="ListParagraph"/>
        <w:numPr>
          <w:ilvl w:val="0"/>
          <w:numId w:val="1"/>
        </w:numPr>
      </w:pPr>
      <w:r>
        <w:t>Develop and update programmatic materials</w:t>
      </w:r>
      <w:r w:rsidR="7B044077">
        <w:t>.</w:t>
      </w:r>
    </w:p>
    <w:p w14:paraId="755C4BAA" w14:textId="676334DE" w:rsidR="001A465D" w:rsidRDefault="001A465D" w:rsidP="001A465D">
      <w:pPr>
        <w:pStyle w:val="ListParagraph"/>
        <w:numPr>
          <w:ilvl w:val="0"/>
          <w:numId w:val="1"/>
        </w:numPr>
      </w:pPr>
      <w:r>
        <w:t>Review and analyze relevant data for the program</w:t>
      </w:r>
      <w:r w:rsidR="52E59D3E">
        <w:t>.</w:t>
      </w:r>
    </w:p>
    <w:p w14:paraId="2209D4B6" w14:textId="5C0864EF" w:rsidR="001A465D" w:rsidRDefault="2F176DC3" w:rsidP="001A465D">
      <w:pPr>
        <w:pStyle w:val="ListParagraph"/>
        <w:numPr>
          <w:ilvl w:val="0"/>
          <w:numId w:val="1"/>
        </w:numPr>
      </w:pPr>
      <w:r>
        <w:t>Work with the Sustainability Officer to d</w:t>
      </w:r>
      <w:r w:rsidR="001A465D">
        <w:t xml:space="preserve">evelop short and long-term goals for sustainability, with an emphasis on K-12 instruction and specialty </w:t>
      </w:r>
      <w:proofErr w:type="gramStart"/>
      <w:r w:rsidR="001A465D">
        <w:t xml:space="preserve">programs </w:t>
      </w:r>
      <w:r w:rsidR="2B964F07">
        <w:t>.</w:t>
      </w:r>
      <w:proofErr w:type="gramEnd"/>
    </w:p>
    <w:p w14:paraId="3DC9F039" w14:textId="081384D2" w:rsidR="001A465D" w:rsidRDefault="001A465D" w:rsidP="001A465D">
      <w:pPr>
        <w:pStyle w:val="ListParagraph"/>
        <w:numPr>
          <w:ilvl w:val="0"/>
          <w:numId w:val="1"/>
        </w:numPr>
      </w:pPr>
      <w:r>
        <w:t xml:space="preserve">Develop, </w:t>
      </w:r>
      <w:proofErr w:type="gramStart"/>
      <w:r>
        <w:t>plan</w:t>
      </w:r>
      <w:proofErr w:type="gramEnd"/>
      <w:r>
        <w:t xml:space="preserve"> and conduct professional development activities, programs and conferences for administrators, instructional staff and trainers for division-wide sustainability initiatives</w:t>
      </w:r>
      <w:r w:rsidR="097A45F2">
        <w:t>.</w:t>
      </w:r>
    </w:p>
    <w:p w14:paraId="7C85C965" w14:textId="7115A07D" w:rsidR="001A465D" w:rsidRDefault="001A465D" w:rsidP="001A465D">
      <w:pPr>
        <w:pStyle w:val="ListParagraph"/>
        <w:numPr>
          <w:ilvl w:val="0"/>
          <w:numId w:val="1"/>
        </w:numPr>
      </w:pPr>
      <w:r>
        <w:t>Work collaboratively with staff members of other departments as assigned</w:t>
      </w:r>
    </w:p>
    <w:p w14:paraId="65BAC821" w14:textId="1893ECEB" w:rsidR="001A465D" w:rsidRDefault="001A465D" w:rsidP="001A465D">
      <w:pPr>
        <w:pStyle w:val="ListParagraph"/>
        <w:numPr>
          <w:ilvl w:val="0"/>
          <w:numId w:val="1"/>
        </w:numPr>
      </w:pPr>
      <w:r>
        <w:t>Develop, update and maintain the program’s website</w:t>
      </w:r>
    </w:p>
    <w:p w14:paraId="7DF4A558" w14:textId="145F5BAB" w:rsidR="001A465D" w:rsidRDefault="001A465D" w:rsidP="001A465D">
      <w:pPr>
        <w:pStyle w:val="ListParagraph"/>
        <w:numPr>
          <w:ilvl w:val="0"/>
          <w:numId w:val="1"/>
        </w:numPr>
      </w:pPr>
      <w:r>
        <w:t xml:space="preserve">Serve on a variety of local and state committees, representing the school division </w:t>
      </w:r>
    </w:p>
    <w:p w14:paraId="294C611A" w14:textId="2613D2D8" w:rsidR="001A465D" w:rsidRDefault="001A465D" w:rsidP="001A465D">
      <w:pPr>
        <w:pStyle w:val="ListParagraph"/>
        <w:numPr>
          <w:ilvl w:val="0"/>
          <w:numId w:val="1"/>
        </w:numPr>
      </w:pPr>
      <w:r>
        <w:t>Perform related work, as required</w:t>
      </w:r>
    </w:p>
    <w:p w14:paraId="618C6AA1" w14:textId="15D9C14E" w:rsidR="001A465D" w:rsidRDefault="001A465D" w:rsidP="001A465D"/>
    <w:p w14:paraId="5DD98AED" w14:textId="26BDC45D" w:rsidR="001A465D" w:rsidRPr="00561E3D" w:rsidRDefault="001A465D" w:rsidP="001A465D">
      <w:pPr>
        <w:rPr>
          <w:b/>
          <w:bCs/>
        </w:rPr>
      </w:pPr>
      <w:r w:rsidRPr="00561E3D">
        <w:rPr>
          <w:b/>
          <w:bCs/>
        </w:rPr>
        <w:t>Additional Duties</w:t>
      </w:r>
    </w:p>
    <w:p w14:paraId="5922E01A" w14:textId="29FC27C1" w:rsidR="001A465D" w:rsidRDefault="001A465D" w:rsidP="001A465D"/>
    <w:p w14:paraId="498DD694" w14:textId="12EC6F04" w:rsidR="001A465D" w:rsidRDefault="001A465D" w:rsidP="001A465D">
      <w:pPr>
        <w:pStyle w:val="ListParagraph"/>
        <w:numPr>
          <w:ilvl w:val="0"/>
          <w:numId w:val="2"/>
        </w:numPr>
      </w:pPr>
      <w:r>
        <w:t>Communicate the vision, mission and goals of the sustainability program to all stakeholders</w:t>
      </w:r>
    </w:p>
    <w:p w14:paraId="136BBA3B" w14:textId="5048D0CA" w:rsidR="001A465D" w:rsidRDefault="001A465D" w:rsidP="001A465D">
      <w:pPr>
        <w:pStyle w:val="ListParagraph"/>
        <w:numPr>
          <w:ilvl w:val="0"/>
          <w:numId w:val="2"/>
        </w:numPr>
      </w:pPr>
      <w:r>
        <w:t>Direct and maintain day-to-day operation of the program</w:t>
      </w:r>
    </w:p>
    <w:p w14:paraId="147EBC30" w14:textId="447FBB9B" w:rsidR="001A465D" w:rsidRDefault="001A465D" w:rsidP="001A465D">
      <w:pPr>
        <w:pStyle w:val="ListParagraph"/>
        <w:numPr>
          <w:ilvl w:val="0"/>
          <w:numId w:val="2"/>
        </w:numPr>
      </w:pPr>
      <w:r>
        <w:t>Su</w:t>
      </w:r>
      <w:r w:rsidR="003F1E4F">
        <w:t>pport liaisons and other staff members associated with the sustainability program</w:t>
      </w:r>
    </w:p>
    <w:p w14:paraId="734CF5CF" w14:textId="032B522A" w:rsidR="003F1E4F" w:rsidRDefault="003F1E4F" w:rsidP="001A465D">
      <w:pPr>
        <w:pStyle w:val="ListParagraph"/>
        <w:numPr>
          <w:ilvl w:val="0"/>
          <w:numId w:val="2"/>
        </w:numPr>
      </w:pPr>
      <w:r>
        <w:t>Conduct research to prepare and write grants to secure additional funding for the program</w:t>
      </w:r>
    </w:p>
    <w:p w14:paraId="2FFBD0E7" w14:textId="61446D5C" w:rsidR="003F1E4F" w:rsidRDefault="003F1E4F" w:rsidP="001A465D">
      <w:pPr>
        <w:pStyle w:val="ListParagraph"/>
        <w:numPr>
          <w:ilvl w:val="0"/>
          <w:numId w:val="2"/>
        </w:numPr>
      </w:pPr>
      <w:r>
        <w:t>Promote sustainability programs to students, parents, universities, potential employers and the community</w:t>
      </w:r>
    </w:p>
    <w:p w14:paraId="1924566A" w14:textId="77777777" w:rsidR="003F1E4F" w:rsidRPr="00561E3D" w:rsidRDefault="003F1E4F" w:rsidP="003F1E4F">
      <w:pPr>
        <w:pStyle w:val="ListParagraph"/>
        <w:rPr>
          <w:b/>
          <w:bCs/>
        </w:rPr>
      </w:pPr>
    </w:p>
    <w:p w14:paraId="090BE7FA" w14:textId="77777777" w:rsidR="00561E3D" w:rsidRDefault="00561E3D" w:rsidP="003F1E4F">
      <w:pPr>
        <w:rPr>
          <w:b/>
          <w:bCs/>
        </w:rPr>
      </w:pPr>
    </w:p>
    <w:p w14:paraId="2D621FE9" w14:textId="77777777" w:rsidR="00561E3D" w:rsidRDefault="00561E3D" w:rsidP="003F1E4F">
      <w:pPr>
        <w:rPr>
          <w:b/>
          <w:bCs/>
        </w:rPr>
      </w:pPr>
    </w:p>
    <w:p w14:paraId="6B79B32D" w14:textId="77777777" w:rsidR="00561E3D" w:rsidRDefault="00561E3D" w:rsidP="003F1E4F">
      <w:pPr>
        <w:rPr>
          <w:b/>
          <w:bCs/>
        </w:rPr>
      </w:pPr>
    </w:p>
    <w:p w14:paraId="5BE9D31A" w14:textId="286EF0A2" w:rsidR="003F1E4F" w:rsidRPr="00561E3D" w:rsidRDefault="003F1E4F" w:rsidP="003F1E4F">
      <w:pPr>
        <w:rPr>
          <w:b/>
          <w:bCs/>
        </w:rPr>
      </w:pPr>
      <w:r w:rsidRPr="00561E3D">
        <w:rPr>
          <w:b/>
          <w:bCs/>
        </w:rPr>
        <w:lastRenderedPageBreak/>
        <w:t>Knowledge and Skills</w:t>
      </w:r>
    </w:p>
    <w:p w14:paraId="6EC0B051" w14:textId="713917AC" w:rsidR="003F1E4F" w:rsidRDefault="003F1E4F" w:rsidP="003F1E4F"/>
    <w:p w14:paraId="364E1241" w14:textId="53FC5DAC" w:rsidR="003F1E4F" w:rsidRDefault="003F1E4F" w:rsidP="003F1E4F">
      <w:r>
        <w:t>Must possess a thorough knowledge of the principles and practices of sustainability, including understanding of triple-bottom-line thinking; comprehensive knowledge of curriculum, program and budget development; Must have the ability to analyze information and evaluate results to choose the best solution and solve problems; ability to guide and train support staff; ability to develop and present ideas effectively, orally and in written form; ability to establish and maintain effective working relationships with school administrators, teachers, staff, and the general public.</w:t>
      </w:r>
    </w:p>
    <w:p w14:paraId="13A26CD9" w14:textId="593680BF" w:rsidR="003F1E4F" w:rsidRDefault="003F1E4F" w:rsidP="003F1E4F"/>
    <w:p w14:paraId="1AF5F6E8" w14:textId="266C3091" w:rsidR="003F1E4F" w:rsidRPr="00561E3D" w:rsidRDefault="003F1E4F" w:rsidP="003F1E4F">
      <w:pPr>
        <w:rPr>
          <w:b/>
          <w:bCs/>
        </w:rPr>
      </w:pPr>
      <w:r w:rsidRPr="00561E3D">
        <w:rPr>
          <w:b/>
          <w:bCs/>
        </w:rPr>
        <w:t>Education and Experience</w:t>
      </w:r>
    </w:p>
    <w:p w14:paraId="1F8FF528" w14:textId="70BCC822" w:rsidR="003F1E4F" w:rsidRDefault="003F1E4F" w:rsidP="003F1E4F"/>
    <w:p w14:paraId="1556C0EE" w14:textId="6F6B1FDF" w:rsidR="003F1E4F" w:rsidRDefault="003F1E4F" w:rsidP="003F1E4F">
      <w:r>
        <w:t>Bachelor’s Degree in education and five (5) years teaching or leadership experience.</w:t>
      </w:r>
    </w:p>
    <w:p w14:paraId="7BB29389" w14:textId="0CD2F3C5" w:rsidR="003F1E4F" w:rsidRPr="00561E3D" w:rsidRDefault="003F1E4F" w:rsidP="003F1E4F">
      <w:pPr>
        <w:rPr>
          <w:b/>
          <w:bCs/>
        </w:rPr>
      </w:pPr>
    </w:p>
    <w:p w14:paraId="13DE8FEE" w14:textId="115ED787" w:rsidR="003F1E4F" w:rsidRPr="00561E3D" w:rsidRDefault="003F1E4F" w:rsidP="003F1E4F">
      <w:pPr>
        <w:rPr>
          <w:b/>
          <w:bCs/>
        </w:rPr>
      </w:pPr>
      <w:r w:rsidRPr="00561E3D">
        <w:rPr>
          <w:b/>
          <w:bCs/>
        </w:rPr>
        <w:t xml:space="preserve">Physical </w:t>
      </w:r>
      <w:r w:rsidR="00561E3D">
        <w:rPr>
          <w:b/>
          <w:bCs/>
        </w:rPr>
        <w:t>R</w:t>
      </w:r>
      <w:r w:rsidRPr="00561E3D">
        <w:rPr>
          <w:b/>
          <w:bCs/>
        </w:rPr>
        <w:t>equirements</w:t>
      </w:r>
    </w:p>
    <w:p w14:paraId="03F93E00" w14:textId="0BCC2BC4" w:rsidR="003F1E4F" w:rsidRDefault="003F1E4F" w:rsidP="003F1E4F"/>
    <w:p w14:paraId="4AD33667" w14:textId="5424FD3A" w:rsidR="003F1E4F" w:rsidRDefault="003F1E4F" w:rsidP="003F1E4F">
      <w:r>
        <w:t xml:space="preserve">Some standing, walking, moving, climbing, carrying, bending, kneeling, crawling, reaching, handling, pushing and </w:t>
      </w:r>
      <w:proofErr w:type="gramStart"/>
      <w:r>
        <w:t>pulling</w:t>
      </w:r>
      <w:proofErr w:type="gramEnd"/>
    </w:p>
    <w:p w14:paraId="1ED06A2D" w14:textId="77777777" w:rsidR="001A465D" w:rsidRDefault="001A465D"/>
    <w:sectPr w:rsidR="001A465D" w:rsidSect="00561E3D">
      <w:footerReference w:type="default" r:id="rId8"/>
      <w:pgSz w:w="12240" w:h="15840"/>
      <w:pgMar w:top="1440" w:right="1440" w:bottom="1440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84F2" w14:textId="77777777" w:rsidR="004D794E" w:rsidRDefault="004D794E" w:rsidP="00561E3D">
      <w:r>
        <w:separator/>
      </w:r>
    </w:p>
  </w:endnote>
  <w:endnote w:type="continuationSeparator" w:id="0">
    <w:p w14:paraId="5CC776A0" w14:textId="77777777" w:rsidR="004D794E" w:rsidRDefault="004D794E" w:rsidP="0056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4F7C" w14:textId="41435E2A" w:rsidR="00561E3D" w:rsidRDefault="00561E3D">
    <w:pPr>
      <w:pStyle w:val="Footer"/>
    </w:pPr>
    <w:r>
      <w:t xml:space="preserve">Virginia Beach City Public Schools </w:t>
    </w:r>
  </w:p>
  <w:p w14:paraId="255BAB85" w14:textId="77777777" w:rsidR="00561E3D" w:rsidRDefault="00561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60B3" w14:textId="77777777" w:rsidR="004D794E" w:rsidRDefault="004D794E" w:rsidP="00561E3D">
      <w:r>
        <w:separator/>
      </w:r>
    </w:p>
  </w:footnote>
  <w:footnote w:type="continuationSeparator" w:id="0">
    <w:p w14:paraId="0B3A2B87" w14:textId="77777777" w:rsidR="004D794E" w:rsidRDefault="004D794E" w:rsidP="0056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210B1"/>
    <w:multiLevelType w:val="hybridMultilevel"/>
    <w:tmpl w:val="10C4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B37BA"/>
    <w:multiLevelType w:val="hybridMultilevel"/>
    <w:tmpl w:val="5958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26462">
    <w:abstractNumId w:val="1"/>
  </w:num>
  <w:num w:numId="2" w16cid:durableId="148492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5D"/>
    <w:rsid w:val="001A465D"/>
    <w:rsid w:val="002771E3"/>
    <w:rsid w:val="003F1E4F"/>
    <w:rsid w:val="003F2A78"/>
    <w:rsid w:val="004D794E"/>
    <w:rsid w:val="00561E3D"/>
    <w:rsid w:val="006E32C2"/>
    <w:rsid w:val="00FA0292"/>
    <w:rsid w:val="0776E03B"/>
    <w:rsid w:val="07B0BA32"/>
    <w:rsid w:val="097A45F2"/>
    <w:rsid w:val="0CF2B36E"/>
    <w:rsid w:val="125F1EA8"/>
    <w:rsid w:val="127FDF73"/>
    <w:rsid w:val="1A7A4DF9"/>
    <w:rsid w:val="1B3AEC4C"/>
    <w:rsid w:val="1F5E627B"/>
    <w:rsid w:val="25007698"/>
    <w:rsid w:val="29E86455"/>
    <w:rsid w:val="2B964F07"/>
    <w:rsid w:val="2F176DC3"/>
    <w:rsid w:val="30567672"/>
    <w:rsid w:val="330CAC0F"/>
    <w:rsid w:val="3483D8FD"/>
    <w:rsid w:val="38E5FC8B"/>
    <w:rsid w:val="39E93B7B"/>
    <w:rsid w:val="3F815CBE"/>
    <w:rsid w:val="41153F99"/>
    <w:rsid w:val="411D2D1F"/>
    <w:rsid w:val="42B8FD80"/>
    <w:rsid w:val="45F09E42"/>
    <w:rsid w:val="461BD55C"/>
    <w:rsid w:val="47DC0563"/>
    <w:rsid w:val="4DFBB027"/>
    <w:rsid w:val="52E59D3E"/>
    <w:rsid w:val="5589EBB8"/>
    <w:rsid w:val="56D96F1C"/>
    <w:rsid w:val="57E09345"/>
    <w:rsid w:val="59989BA1"/>
    <w:rsid w:val="5D509E26"/>
    <w:rsid w:val="655BB00B"/>
    <w:rsid w:val="65D35D2D"/>
    <w:rsid w:val="6A2F212E"/>
    <w:rsid w:val="6A90244F"/>
    <w:rsid w:val="719225A5"/>
    <w:rsid w:val="726D57B3"/>
    <w:rsid w:val="7740C8D6"/>
    <w:rsid w:val="77FEBC15"/>
    <w:rsid w:val="7B044077"/>
    <w:rsid w:val="7EE8F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A17C"/>
  <w15:chartTrackingRefBased/>
  <w15:docId w15:val="{169A9725-8202-9C45-8D45-B4DFD32C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65D"/>
    <w:rPr>
      <w:b/>
      <w:bCs/>
      <w:sz w:val="20"/>
      <w:szCs w:val="20"/>
    </w:rPr>
  </w:style>
  <w:style w:type="paragraph" w:styleId="NoSpacing">
    <w:name w:val="No Spacing"/>
    <w:uiPriority w:val="1"/>
    <w:qFormat/>
    <w:rsid w:val="00561E3D"/>
  </w:style>
  <w:style w:type="paragraph" w:styleId="Header">
    <w:name w:val="header"/>
    <w:basedOn w:val="Normal"/>
    <w:link w:val="HeaderChar"/>
    <w:uiPriority w:val="99"/>
    <w:unhideWhenUsed/>
    <w:rsid w:val="00561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3D"/>
  </w:style>
  <w:style w:type="paragraph" w:styleId="Footer">
    <w:name w:val="footer"/>
    <w:basedOn w:val="Normal"/>
    <w:link w:val="FooterChar"/>
    <w:uiPriority w:val="99"/>
    <w:unhideWhenUsed/>
    <w:rsid w:val="00561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Raftery</dc:creator>
  <cp:keywords/>
  <dc:description/>
  <cp:lastModifiedBy>Phoebe Beierle</cp:lastModifiedBy>
  <cp:revision>2</cp:revision>
  <dcterms:created xsi:type="dcterms:W3CDTF">2023-04-20T15:15:00Z</dcterms:created>
  <dcterms:modified xsi:type="dcterms:W3CDTF">2023-04-20T15:15:00Z</dcterms:modified>
</cp:coreProperties>
</file>