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36"/>
        <w:gridCol w:w="271"/>
        <w:gridCol w:w="900"/>
        <w:gridCol w:w="721"/>
        <w:gridCol w:w="1801"/>
        <w:gridCol w:w="721"/>
        <w:gridCol w:w="1442"/>
        <w:gridCol w:w="1981"/>
        <w:gridCol w:w="2070"/>
      </w:tblGrid>
      <w:tr>
        <w:trPr>
          <w:trHeight w:val="1341" w:hRule="atLeast"/>
        </w:trPr>
        <w:tc>
          <w:tcPr>
            <w:tcW w:w="11343" w:type="dxa"/>
            <w:gridSpan w:val="9"/>
            <w:shd w:val="clear" w:color="auto" w:fill="C00000"/>
          </w:tcPr>
          <w:p>
            <w:pPr>
              <w:pStyle w:val="TableParagraph"/>
              <w:ind w:left="7398" w:firstLine="1363"/>
              <w:rPr>
                <w:b/>
                <w:sz w:val="52"/>
              </w:rPr>
            </w:pPr>
            <w:r>
              <w:rPr>
                <w:b/>
                <w:color w:val="FFFFFF"/>
                <w:sz w:val="52"/>
              </w:rPr>
              <w:t>AUSTIN</w:t>
            </w:r>
            <w:r>
              <w:rPr>
                <w:b/>
                <w:color w:val="FFFFFF"/>
                <w:spacing w:val="-30"/>
                <w:sz w:val="52"/>
              </w:rPr>
              <w:t> </w:t>
            </w:r>
            <w:r>
              <w:rPr>
                <w:b/>
                <w:color w:val="FFFFFF"/>
                <w:sz w:val="52"/>
              </w:rPr>
              <w:t>ISD JOB</w:t>
            </w:r>
            <w:r>
              <w:rPr>
                <w:b/>
                <w:color w:val="FFFFFF"/>
                <w:spacing w:val="-4"/>
                <w:sz w:val="52"/>
              </w:rPr>
              <w:t> </w:t>
            </w:r>
            <w:r>
              <w:rPr>
                <w:b/>
                <w:color w:val="FFFFFF"/>
                <w:spacing w:val="-2"/>
                <w:sz w:val="52"/>
              </w:rPr>
              <w:t>DESCRIPTION</w:t>
            </w:r>
          </w:p>
        </w:tc>
      </w:tr>
      <w:tr>
        <w:trPr>
          <w:trHeight w:val="436" w:hRule="atLeast"/>
        </w:trPr>
        <w:tc>
          <w:tcPr>
            <w:tcW w:w="1436" w:type="dxa"/>
          </w:tcPr>
          <w:p>
            <w:pPr>
              <w:pStyle w:val="TableParagraph"/>
              <w:spacing w:line="341" w:lineRule="exact"/>
              <w:ind w:left="110"/>
              <w:rPr>
                <w:sz w:val="28"/>
              </w:rPr>
            </w:pPr>
            <w:r>
              <w:rPr>
                <w:sz w:val="28"/>
              </w:rPr>
              <w:t>JOB</w:t>
            </w:r>
            <w:r>
              <w:rPr>
                <w:spacing w:val="-2"/>
                <w:sz w:val="28"/>
              </w:rPr>
              <w:t> TITLE:</w:t>
            </w:r>
          </w:p>
        </w:tc>
        <w:tc>
          <w:tcPr>
            <w:tcW w:w="5856" w:type="dxa"/>
            <w:gridSpan w:val="6"/>
          </w:tcPr>
          <w:p>
            <w:pPr>
              <w:pStyle w:val="TableParagraph"/>
              <w:spacing w:line="341" w:lineRule="exact"/>
              <w:ind w:left="107"/>
              <w:rPr>
                <w:b/>
                <w:sz w:val="28"/>
              </w:rPr>
            </w:pPr>
            <w:r>
              <w:rPr>
                <w:b/>
                <w:sz w:val="28"/>
              </w:rPr>
              <w:t>TEMP</w:t>
            </w:r>
            <w:r>
              <w:rPr>
                <w:b/>
                <w:spacing w:val="-9"/>
                <w:sz w:val="28"/>
              </w:rPr>
              <w:t> </w:t>
            </w:r>
            <w:r>
              <w:rPr>
                <w:b/>
                <w:sz w:val="28"/>
              </w:rPr>
              <w:t>HOURLY</w:t>
            </w:r>
            <w:r>
              <w:rPr>
                <w:b/>
                <w:spacing w:val="-5"/>
                <w:sz w:val="28"/>
              </w:rPr>
              <w:t> </w:t>
            </w:r>
            <w:r>
              <w:rPr>
                <w:b/>
                <w:sz w:val="28"/>
              </w:rPr>
              <w:t>SPECIALIST</w:t>
            </w:r>
            <w:r>
              <w:rPr>
                <w:b/>
                <w:spacing w:val="-6"/>
                <w:sz w:val="28"/>
              </w:rPr>
              <w:t> </w:t>
            </w:r>
            <w:r>
              <w:rPr>
                <w:b/>
                <w:sz w:val="28"/>
              </w:rPr>
              <w:t>OUTDOOR</w:t>
            </w:r>
            <w:r>
              <w:rPr>
                <w:b/>
                <w:spacing w:val="-5"/>
                <w:sz w:val="28"/>
              </w:rPr>
              <w:t> </w:t>
            </w:r>
            <w:r>
              <w:rPr>
                <w:b/>
                <w:spacing w:val="-2"/>
                <w:sz w:val="28"/>
              </w:rPr>
              <w:t>LEARNING</w:t>
            </w:r>
          </w:p>
        </w:tc>
        <w:tc>
          <w:tcPr>
            <w:tcW w:w="1981" w:type="dxa"/>
          </w:tcPr>
          <w:p>
            <w:pPr>
              <w:pStyle w:val="TableParagraph"/>
              <w:spacing w:line="341" w:lineRule="exact"/>
              <w:ind w:left="104"/>
              <w:rPr>
                <w:sz w:val="28"/>
              </w:rPr>
            </w:pPr>
            <w:r>
              <w:rPr>
                <w:sz w:val="28"/>
              </w:rPr>
              <w:t>PAY</w:t>
            </w:r>
            <w:r>
              <w:rPr>
                <w:spacing w:val="-2"/>
                <w:sz w:val="28"/>
              </w:rPr>
              <w:t> GRADE:</w:t>
            </w:r>
          </w:p>
        </w:tc>
        <w:tc>
          <w:tcPr>
            <w:tcW w:w="2070" w:type="dxa"/>
          </w:tcPr>
          <w:p>
            <w:pPr>
              <w:pStyle w:val="TableParagraph"/>
              <w:spacing w:line="341" w:lineRule="exact"/>
              <w:ind w:left="103"/>
              <w:rPr>
                <w:b/>
                <w:sz w:val="28"/>
              </w:rPr>
            </w:pPr>
            <w:r>
              <w:rPr>
                <w:b/>
                <w:sz w:val="28"/>
              </w:rPr>
              <w:t>T/H</w:t>
            </w:r>
            <w:r>
              <w:rPr>
                <w:b/>
                <w:spacing w:val="-4"/>
                <w:sz w:val="28"/>
              </w:rPr>
              <w:t> AP4A</w:t>
            </w:r>
          </w:p>
        </w:tc>
      </w:tr>
      <w:tr>
        <w:trPr>
          <w:trHeight w:val="354" w:hRule="atLeast"/>
        </w:trPr>
        <w:tc>
          <w:tcPr>
            <w:tcW w:w="1436" w:type="dxa"/>
          </w:tcPr>
          <w:p>
            <w:pPr>
              <w:pStyle w:val="TableParagraph"/>
              <w:spacing w:line="335" w:lineRule="exact"/>
              <w:ind w:left="110"/>
              <w:rPr>
                <w:sz w:val="28"/>
              </w:rPr>
            </w:pPr>
            <w:r>
              <w:rPr>
                <w:sz w:val="28"/>
              </w:rPr>
              <w:t>JOB </w:t>
            </w:r>
            <w:r>
              <w:rPr>
                <w:spacing w:val="-2"/>
                <w:sz w:val="28"/>
              </w:rPr>
              <w:t>CODE:</w:t>
            </w:r>
          </w:p>
        </w:tc>
        <w:tc>
          <w:tcPr>
            <w:tcW w:w="1892" w:type="dxa"/>
            <w:gridSpan w:val="3"/>
          </w:tcPr>
          <w:p>
            <w:pPr>
              <w:pStyle w:val="TableParagraph"/>
              <w:rPr>
                <w:rFonts w:ascii="Times New Roman"/>
                <w:sz w:val="22"/>
              </w:rPr>
            </w:pPr>
          </w:p>
        </w:tc>
        <w:tc>
          <w:tcPr>
            <w:tcW w:w="1801" w:type="dxa"/>
          </w:tcPr>
          <w:p>
            <w:pPr>
              <w:pStyle w:val="TableParagraph"/>
              <w:spacing w:line="335" w:lineRule="exact"/>
              <w:ind w:left="107"/>
              <w:rPr>
                <w:sz w:val="28"/>
              </w:rPr>
            </w:pPr>
            <w:r>
              <w:rPr>
                <w:sz w:val="28"/>
              </w:rPr>
              <w:t>FLSA</w:t>
            </w:r>
            <w:r>
              <w:rPr>
                <w:spacing w:val="-2"/>
                <w:sz w:val="28"/>
              </w:rPr>
              <w:t> STATUS:</w:t>
            </w:r>
          </w:p>
        </w:tc>
        <w:tc>
          <w:tcPr>
            <w:tcW w:w="2163" w:type="dxa"/>
            <w:gridSpan w:val="2"/>
          </w:tcPr>
          <w:p>
            <w:pPr>
              <w:pStyle w:val="TableParagraph"/>
              <w:spacing w:line="335" w:lineRule="exact"/>
              <w:ind w:left="106"/>
              <w:rPr>
                <w:b/>
                <w:sz w:val="28"/>
              </w:rPr>
            </w:pPr>
            <w:r>
              <w:rPr>
                <w:b/>
                <w:spacing w:val="-2"/>
                <w:sz w:val="28"/>
              </w:rPr>
              <w:t>EXEMPT</w:t>
            </w:r>
          </w:p>
        </w:tc>
        <w:tc>
          <w:tcPr>
            <w:tcW w:w="1981" w:type="dxa"/>
          </w:tcPr>
          <w:p>
            <w:pPr>
              <w:pStyle w:val="TableParagraph"/>
              <w:spacing w:line="335" w:lineRule="exact"/>
              <w:ind w:left="104"/>
              <w:rPr>
                <w:sz w:val="28"/>
              </w:rPr>
            </w:pPr>
            <w:r>
              <w:rPr>
                <w:sz w:val="28"/>
              </w:rPr>
              <w:t>DATE</w:t>
            </w:r>
            <w:r>
              <w:rPr>
                <w:spacing w:val="-5"/>
                <w:sz w:val="28"/>
              </w:rPr>
              <w:t> </w:t>
            </w:r>
            <w:r>
              <w:rPr>
                <w:spacing w:val="-2"/>
                <w:sz w:val="28"/>
              </w:rPr>
              <w:t>REVISED:</w:t>
            </w:r>
          </w:p>
        </w:tc>
        <w:tc>
          <w:tcPr>
            <w:tcW w:w="2070" w:type="dxa"/>
          </w:tcPr>
          <w:p>
            <w:pPr>
              <w:pStyle w:val="TableParagraph"/>
              <w:spacing w:line="335" w:lineRule="exact"/>
              <w:ind w:left="103"/>
              <w:rPr>
                <w:b/>
                <w:sz w:val="28"/>
              </w:rPr>
            </w:pPr>
            <w:r>
              <w:rPr>
                <w:b/>
                <w:sz w:val="28"/>
              </w:rPr>
              <w:t>02/09/2023</w:t>
            </w:r>
            <w:r>
              <w:rPr>
                <w:b/>
                <w:spacing w:val="-9"/>
                <w:sz w:val="28"/>
              </w:rPr>
              <w:t> </w:t>
            </w:r>
            <w:r>
              <w:rPr>
                <w:b/>
                <w:spacing w:val="-5"/>
                <w:sz w:val="28"/>
              </w:rPr>
              <w:t>HC</w:t>
            </w:r>
          </w:p>
        </w:tc>
      </w:tr>
      <w:tr>
        <w:trPr>
          <w:trHeight w:val="357" w:hRule="atLeast"/>
        </w:trPr>
        <w:tc>
          <w:tcPr>
            <w:tcW w:w="1707" w:type="dxa"/>
            <w:gridSpan w:val="2"/>
          </w:tcPr>
          <w:p>
            <w:pPr>
              <w:pStyle w:val="TableParagraph"/>
              <w:spacing w:line="337" w:lineRule="exact"/>
              <w:ind w:left="110"/>
              <w:rPr>
                <w:sz w:val="28"/>
              </w:rPr>
            </w:pPr>
            <w:r>
              <w:rPr>
                <w:sz w:val="28"/>
              </w:rPr>
              <w:t>DUTY</w:t>
            </w:r>
            <w:r>
              <w:rPr>
                <w:spacing w:val="-5"/>
                <w:sz w:val="28"/>
              </w:rPr>
              <w:t> </w:t>
            </w:r>
            <w:r>
              <w:rPr>
                <w:spacing w:val="-2"/>
                <w:sz w:val="28"/>
              </w:rPr>
              <w:t>DAYS:</w:t>
            </w:r>
          </w:p>
        </w:tc>
        <w:tc>
          <w:tcPr>
            <w:tcW w:w="1621" w:type="dxa"/>
            <w:gridSpan w:val="2"/>
          </w:tcPr>
          <w:p>
            <w:pPr>
              <w:pStyle w:val="TableParagraph"/>
              <w:rPr>
                <w:rFonts w:ascii="Times New Roman"/>
                <w:sz w:val="22"/>
              </w:rPr>
            </w:pPr>
          </w:p>
        </w:tc>
        <w:tc>
          <w:tcPr>
            <w:tcW w:w="2522" w:type="dxa"/>
            <w:gridSpan w:val="2"/>
          </w:tcPr>
          <w:p>
            <w:pPr>
              <w:pStyle w:val="TableParagraph"/>
              <w:spacing w:line="337" w:lineRule="exact"/>
              <w:ind w:left="107"/>
              <w:rPr>
                <w:sz w:val="28"/>
              </w:rPr>
            </w:pPr>
            <w:r>
              <w:rPr>
                <w:sz w:val="28"/>
              </w:rPr>
              <w:t>LEGACY</w:t>
            </w:r>
            <w:r>
              <w:rPr>
                <w:spacing w:val="-5"/>
                <w:sz w:val="28"/>
              </w:rPr>
              <w:t> </w:t>
            </w:r>
            <w:r>
              <w:rPr>
                <w:sz w:val="28"/>
              </w:rPr>
              <w:t>JOB</w:t>
            </w:r>
            <w:r>
              <w:rPr>
                <w:spacing w:val="-2"/>
                <w:sz w:val="28"/>
              </w:rPr>
              <w:t> </w:t>
            </w:r>
            <w:r>
              <w:rPr>
                <w:spacing w:val="-4"/>
                <w:sz w:val="28"/>
              </w:rPr>
              <w:t>CODE:</w:t>
            </w:r>
          </w:p>
        </w:tc>
        <w:tc>
          <w:tcPr>
            <w:tcW w:w="5493" w:type="dxa"/>
            <w:gridSpan w:val="3"/>
          </w:tcPr>
          <w:p>
            <w:pPr>
              <w:pStyle w:val="TableParagraph"/>
              <w:rPr>
                <w:rFonts w:ascii="Times New Roman"/>
                <w:sz w:val="22"/>
              </w:rPr>
            </w:pPr>
          </w:p>
        </w:tc>
      </w:tr>
      <w:tr>
        <w:trPr>
          <w:trHeight w:val="354" w:hRule="atLeast"/>
        </w:trPr>
        <w:tc>
          <w:tcPr>
            <w:tcW w:w="2607" w:type="dxa"/>
            <w:gridSpan w:val="3"/>
          </w:tcPr>
          <w:p>
            <w:pPr>
              <w:pStyle w:val="TableParagraph"/>
              <w:spacing w:line="335" w:lineRule="exact"/>
              <w:ind w:left="110"/>
              <w:rPr>
                <w:sz w:val="28"/>
              </w:rPr>
            </w:pPr>
            <w:r>
              <w:rPr>
                <w:sz w:val="28"/>
              </w:rPr>
              <w:t>FUNDING</w:t>
            </w:r>
            <w:r>
              <w:rPr>
                <w:spacing w:val="-6"/>
                <w:sz w:val="28"/>
              </w:rPr>
              <w:t> </w:t>
            </w:r>
            <w:r>
              <w:rPr>
                <w:spacing w:val="-2"/>
                <w:sz w:val="28"/>
              </w:rPr>
              <w:t>SOURCE:</w:t>
            </w:r>
          </w:p>
        </w:tc>
        <w:tc>
          <w:tcPr>
            <w:tcW w:w="8736" w:type="dxa"/>
            <w:gridSpan w:val="6"/>
          </w:tcPr>
          <w:p>
            <w:pPr>
              <w:pStyle w:val="TableParagraph"/>
              <w:spacing w:line="268" w:lineRule="exact"/>
              <w:ind w:left="107"/>
              <w:rPr>
                <w:b/>
                <w:sz w:val="22"/>
              </w:rPr>
            </w:pPr>
            <w:r>
              <w:rPr>
                <w:b/>
                <w:sz w:val="22"/>
              </w:rPr>
              <w:t>THIS</w:t>
            </w:r>
            <w:r>
              <w:rPr>
                <w:b/>
                <w:spacing w:val="-4"/>
                <w:sz w:val="22"/>
              </w:rPr>
              <w:t> </w:t>
            </w:r>
            <w:r>
              <w:rPr>
                <w:b/>
                <w:sz w:val="22"/>
              </w:rPr>
              <w:t>POSITION</w:t>
            </w:r>
            <w:r>
              <w:rPr>
                <w:b/>
                <w:spacing w:val="-4"/>
                <w:sz w:val="22"/>
              </w:rPr>
              <w:t> </w:t>
            </w:r>
            <w:r>
              <w:rPr>
                <w:b/>
                <w:sz w:val="22"/>
              </w:rPr>
              <w:t>IS</w:t>
            </w:r>
            <w:r>
              <w:rPr>
                <w:b/>
                <w:spacing w:val="-3"/>
                <w:sz w:val="22"/>
              </w:rPr>
              <w:t> </w:t>
            </w:r>
            <w:r>
              <w:rPr>
                <w:b/>
                <w:sz w:val="22"/>
              </w:rPr>
              <w:t>LOCALLY</w:t>
            </w:r>
            <w:r>
              <w:rPr>
                <w:b/>
                <w:spacing w:val="-6"/>
                <w:sz w:val="22"/>
              </w:rPr>
              <w:t> </w:t>
            </w:r>
            <w:r>
              <w:rPr>
                <w:b/>
                <w:spacing w:val="-2"/>
                <w:sz w:val="22"/>
              </w:rPr>
              <w:t>FUNDED.</w:t>
            </w:r>
          </w:p>
        </w:tc>
      </w:tr>
      <w:tr>
        <w:trPr>
          <w:trHeight w:val="357" w:hRule="atLeast"/>
        </w:trPr>
        <w:tc>
          <w:tcPr>
            <w:tcW w:w="11343" w:type="dxa"/>
            <w:gridSpan w:val="9"/>
            <w:shd w:val="clear" w:color="auto" w:fill="C00000"/>
          </w:tcPr>
          <w:p>
            <w:pPr>
              <w:pStyle w:val="TableParagraph"/>
              <w:rPr>
                <w:rFonts w:ascii="Times New Roman"/>
                <w:sz w:val="22"/>
              </w:rPr>
            </w:pPr>
          </w:p>
        </w:tc>
      </w:tr>
      <w:tr>
        <w:trPr>
          <w:trHeight w:val="3821" w:hRule="atLeast"/>
        </w:trPr>
        <w:tc>
          <w:tcPr>
            <w:tcW w:w="11343" w:type="dxa"/>
            <w:gridSpan w:val="9"/>
          </w:tcPr>
          <w:p>
            <w:pPr>
              <w:pStyle w:val="TableParagraph"/>
              <w:spacing w:line="268" w:lineRule="exact"/>
              <w:ind w:left="110"/>
              <w:rPr>
                <w:b/>
                <w:sz w:val="22"/>
              </w:rPr>
            </w:pPr>
            <w:r>
              <w:rPr>
                <w:b/>
                <w:sz w:val="22"/>
                <w:u w:val="single"/>
              </w:rPr>
              <w:t>AUSTIN</w:t>
            </w:r>
            <w:r>
              <w:rPr>
                <w:b/>
                <w:spacing w:val="-6"/>
                <w:sz w:val="22"/>
                <w:u w:val="single"/>
              </w:rPr>
              <w:t> </w:t>
            </w:r>
            <w:r>
              <w:rPr>
                <w:b/>
                <w:sz w:val="22"/>
                <w:u w:val="single"/>
              </w:rPr>
              <w:t>ISD</w:t>
            </w:r>
            <w:r>
              <w:rPr>
                <w:b/>
                <w:spacing w:val="-3"/>
                <w:sz w:val="22"/>
                <w:u w:val="single"/>
              </w:rPr>
              <w:t> </w:t>
            </w:r>
            <w:r>
              <w:rPr>
                <w:b/>
                <w:sz w:val="22"/>
                <w:u w:val="single"/>
              </w:rPr>
              <w:t>EQUITY</w:t>
            </w:r>
            <w:r>
              <w:rPr>
                <w:b/>
                <w:spacing w:val="-5"/>
                <w:sz w:val="22"/>
                <w:u w:val="single"/>
              </w:rPr>
              <w:t> </w:t>
            </w:r>
            <w:r>
              <w:rPr>
                <w:b/>
                <w:spacing w:val="-2"/>
                <w:sz w:val="22"/>
                <w:u w:val="single"/>
              </w:rPr>
              <w:t>STATEMENT:</w:t>
            </w:r>
          </w:p>
          <w:p>
            <w:pPr>
              <w:pStyle w:val="TableParagraph"/>
              <w:spacing w:before="4"/>
              <w:rPr>
                <w:rFonts w:ascii="Times New Roman"/>
                <w:sz w:val="23"/>
              </w:rPr>
            </w:pPr>
          </w:p>
          <w:p>
            <w:pPr>
              <w:pStyle w:val="TableParagraph"/>
              <w:ind w:left="110" w:right="273"/>
              <w:rPr>
                <w:sz w:val="22"/>
              </w:rPr>
            </w:pPr>
            <w:r>
              <w:rPr>
                <w:sz w:val="22"/>
              </w:rPr>
              <w:t>Austin</w:t>
            </w:r>
            <w:r>
              <w:rPr>
                <w:spacing w:val="-2"/>
                <w:sz w:val="22"/>
              </w:rPr>
              <w:t> </w:t>
            </w:r>
            <w:r>
              <w:rPr>
                <w:sz w:val="22"/>
              </w:rPr>
              <w:t>ISD</w:t>
            </w:r>
            <w:r>
              <w:rPr>
                <w:spacing w:val="-1"/>
                <w:sz w:val="22"/>
              </w:rPr>
              <w:t> </w:t>
            </w:r>
            <w:r>
              <w:rPr>
                <w:sz w:val="22"/>
              </w:rPr>
              <w:t>is</w:t>
            </w:r>
            <w:r>
              <w:rPr>
                <w:spacing w:val="-4"/>
                <w:sz w:val="22"/>
              </w:rPr>
              <w:t> </w:t>
            </w:r>
            <w:r>
              <w:rPr>
                <w:sz w:val="22"/>
              </w:rPr>
              <w:t>committed</w:t>
            </w:r>
            <w:r>
              <w:rPr>
                <w:spacing w:val="-2"/>
                <w:sz w:val="22"/>
              </w:rPr>
              <w:t> </w:t>
            </w:r>
            <w:r>
              <w:rPr>
                <w:sz w:val="22"/>
              </w:rPr>
              <w:t>to</w:t>
            </w:r>
            <w:r>
              <w:rPr>
                <w:spacing w:val="-3"/>
                <w:sz w:val="22"/>
              </w:rPr>
              <w:t> </w:t>
            </w:r>
            <w:r>
              <w:rPr>
                <w:sz w:val="22"/>
              </w:rPr>
              <w:t>developing</w:t>
            </w:r>
            <w:r>
              <w:rPr>
                <w:spacing w:val="-3"/>
                <w:sz w:val="22"/>
              </w:rPr>
              <w:t> </w:t>
            </w:r>
            <w:r>
              <w:rPr>
                <w:sz w:val="22"/>
              </w:rPr>
              <w:t>shared</w:t>
            </w:r>
            <w:r>
              <w:rPr>
                <w:spacing w:val="-3"/>
                <w:sz w:val="22"/>
              </w:rPr>
              <w:t> </w:t>
            </w:r>
            <w:r>
              <w:rPr>
                <w:sz w:val="22"/>
              </w:rPr>
              <w:t>definitions</w:t>
            </w:r>
            <w:r>
              <w:rPr>
                <w:spacing w:val="-2"/>
                <w:sz w:val="22"/>
              </w:rPr>
              <w:t> </w:t>
            </w:r>
            <w:r>
              <w:rPr>
                <w:sz w:val="22"/>
              </w:rPr>
              <w:t>and</w:t>
            </w:r>
            <w:r>
              <w:rPr>
                <w:spacing w:val="-3"/>
                <w:sz w:val="22"/>
              </w:rPr>
              <w:t> </w:t>
            </w:r>
            <w:r>
              <w:rPr>
                <w:sz w:val="22"/>
              </w:rPr>
              <w:t>expectations</w:t>
            </w:r>
            <w:r>
              <w:rPr>
                <w:spacing w:val="-4"/>
                <w:sz w:val="22"/>
              </w:rPr>
              <w:t> </w:t>
            </w:r>
            <w:r>
              <w:rPr>
                <w:sz w:val="22"/>
              </w:rPr>
              <w:t>of</w:t>
            </w:r>
            <w:r>
              <w:rPr>
                <w:spacing w:val="-2"/>
                <w:sz w:val="22"/>
              </w:rPr>
              <w:t> </w:t>
            </w:r>
            <w:r>
              <w:rPr>
                <w:sz w:val="22"/>
              </w:rPr>
              <w:t>equity</w:t>
            </w:r>
            <w:r>
              <w:rPr>
                <w:spacing w:val="-1"/>
                <w:sz w:val="22"/>
              </w:rPr>
              <w:t> </w:t>
            </w:r>
            <w:r>
              <w:rPr>
                <w:sz w:val="22"/>
              </w:rPr>
              <w:t>across</w:t>
            </w:r>
            <w:r>
              <w:rPr>
                <w:spacing w:val="-5"/>
                <w:sz w:val="22"/>
              </w:rPr>
              <w:t> </w:t>
            </w:r>
            <w:r>
              <w:rPr>
                <w:sz w:val="22"/>
              </w:rPr>
              <w:t>our</w:t>
            </w:r>
            <w:r>
              <w:rPr>
                <w:spacing w:val="-4"/>
                <w:sz w:val="22"/>
              </w:rPr>
              <w:t> </w:t>
            </w:r>
            <w:r>
              <w:rPr>
                <w:sz w:val="22"/>
              </w:rPr>
              <w:t>District</w:t>
            </w:r>
            <w:r>
              <w:rPr>
                <w:spacing w:val="-4"/>
                <w:sz w:val="22"/>
              </w:rPr>
              <w:t> </w:t>
            </w:r>
            <w:r>
              <w:rPr>
                <w:sz w:val="22"/>
              </w:rPr>
              <w:t>that</w:t>
            </w:r>
            <w:r>
              <w:rPr>
                <w:spacing w:val="-2"/>
                <w:sz w:val="22"/>
              </w:rPr>
              <w:t> </w:t>
            </w:r>
            <w:r>
              <w:rPr>
                <w:sz w:val="22"/>
              </w:rPr>
              <w:t>are</w:t>
            </w:r>
            <w:r>
              <w:rPr>
                <w:spacing w:val="-2"/>
                <w:sz w:val="22"/>
              </w:rPr>
              <w:t> </w:t>
            </w:r>
            <w:r>
              <w:rPr>
                <w:sz w:val="22"/>
              </w:rPr>
              <w:t>consistent with our Board priorities. The definition of equity from the National Equity Project will guide our transformational work.</w:t>
            </w:r>
          </w:p>
          <w:p>
            <w:pPr>
              <w:pStyle w:val="TableParagraph"/>
              <w:numPr>
                <w:ilvl w:val="0"/>
                <w:numId w:val="1"/>
              </w:numPr>
              <w:tabs>
                <w:tab w:pos="831" w:val="left" w:leader="none"/>
              </w:tabs>
              <w:spacing w:line="235" w:lineRule="auto" w:before="2" w:after="0"/>
              <w:ind w:left="830" w:right="776" w:hanging="361"/>
              <w:jc w:val="left"/>
              <w:rPr>
                <w:i/>
                <w:sz w:val="22"/>
              </w:rPr>
            </w:pPr>
            <w:r>
              <w:rPr>
                <w:i/>
                <w:sz w:val="22"/>
              </w:rPr>
              <w:t>Educational</w:t>
            </w:r>
            <w:r>
              <w:rPr>
                <w:i/>
                <w:spacing w:val="-2"/>
                <w:sz w:val="22"/>
              </w:rPr>
              <w:t> </w:t>
            </w:r>
            <w:r>
              <w:rPr>
                <w:i/>
                <w:sz w:val="22"/>
              </w:rPr>
              <w:t>equity</w:t>
            </w:r>
            <w:r>
              <w:rPr>
                <w:i/>
                <w:spacing w:val="-2"/>
                <w:sz w:val="22"/>
              </w:rPr>
              <w:t> </w:t>
            </w:r>
            <w:r>
              <w:rPr>
                <w:i/>
                <w:sz w:val="22"/>
              </w:rPr>
              <w:t>means</w:t>
            </w:r>
            <w:r>
              <w:rPr>
                <w:i/>
                <w:spacing w:val="-4"/>
                <w:sz w:val="22"/>
              </w:rPr>
              <w:t> </w:t>
            </w:r>
            <w:r>
              <w:rPr>
                <w:i/>
                <w:sz w:val="22"/>
              </w:rPr>
              <w:t>that</w:t>
            </w:r>
            <w:r>
              <w:rPr>
                <w:i/>
                <w:spacing w:val="-2"/>
                <w:sz w:val="22"/>
              </w:rPr>
              <w:t> </w:t>
            </w:r>
            <w:r>
              <w:rPr>
                <w:i/>
                <w:sz w:val="22"/>
              </w:rPr>
              <w:t>each</w:t>
            </w:r>
            <w:r>
              <w:rPr>
                <w:i/>
                <w:spacing w:val="-3"/>
                <w:sz w:val="22"/>
              </w:rPr>
              <w:t> </w:t>
            </w:r>
            <w:r>
              <w:rPr>
                <w:i/>
                <w:sz w:val="22"/>
              </w:rPr>
              <w:t>child</w:t>
            </w:r>
            <w:r>
              <w:rPr>
                <w:i/>
                <w:spacing w:val="-3"/>
                <w:sz w:val="22"/>
              </w:rPr>
              <w:t> </w:t>
            </w:r>
            <w:r>
              <w:rPr>
                <w:i/>
                <w:sz w:val="22"/>
              </w:rPr>
              <w:t>receives</w:t>
            </w:r>
            <w:r>
              <w:rPr>
                <w:i/>
                <w:spacing w:val="-2"/>
                <w:sz w:val="22"/>
              </w:rPr>
              <w:t> </w:t>
            </w:r>
            <w:r>
              <w:rPr>
                <w:i/>
                <w:sz w:val="22"/>
              </w:rPr>
              <w:t>what</w:t>
            </w:r>
            <w:r>
              <w:rPr>
                <w:i/>
                <w:spacing w:val="-2"/>
                <w:sz w:val="22"/>
              </w:rPr>
              <w:t> </w:t>
            </w:r>
            <w:r>
              <w:rPr>
                <w:i/>
                <w:sz w:val="22"/>
              </w:rPr>
              <w:t>they</w:t>
            </w:r>
            <w:r>
              <w:rPr>
                <w:i/>
                <w:spacing w:val="-2"/>
                <w:sz w:val="22"/>
              </w:rPr>
              <w:t> </w:t>
            </w:r>
            <w:r>
              <w:rPr>
                <w:i/>
                <w:sz w:val="22"/>
              </w:rPr>
              <w:t>need</w:t>
            </w:r>
            <w:r>
              <w:rPr>
                <w:i/>
                <w:spacing w:val="-2"/>
                <w:sz w:val="22"/>
              </w:rPr>
              <w:t> </w:t>
            </w:r>
            <w:r>
              <w:rPr>
                <w:i/>
                <w:sz w:val="22"/>
              </w:rPr>
              <w:t>to</w:t>
            </w:r>
            <w:r>
              <w:rPr>
                <w:i/>
                <w:spacing w:val="-2"/>
                <w:sz w:val="22"/>
              </w:rPr>
              <w:t> </w:t>
            </w:r>
            <w:r>
              <w:rPr>
                <w:i/>
                <w:sz w:val="22"/>
              </w:rPr>
              <w:t>develop</w:t>
            </w:r>
            <w:r>
              <w:rPr>
                <w:i/>
                <w:spacing w:val="-3"/>
                <w:sz w:val="22"/>
              </w:rPr>
              <w:t> </w:t>
            </w:r>
            <w:r>
              <w:rPr>
                <w:i/>
                <w:sz w:val="22"/>
              </w:rPr>
              <w:t>to</w:t>
            </w:r>
            <w:r>
              <w:rPr>
                <w:i/>
                <w:spacing w:val="-5"/>
                <w:sz w:val="22"/>
              </w:rPr>
              <w:t> </w:t>
            </w:r>
            <w:r>
              <w:rPr>
                <w:i/>
                <w:sz w:val="22"/>
              </w:rPr>
              <w:t>their</w:t>
            </w:r>
            <w:r>
              <w:rPr>
                <w:i/>
                <w:spacing w:val="-2"/>
                <w:sz w:val="22"/>
              </w:rPr>
              <w:t> </w:t>
            </w:r>
            <w:r>
              <w:rPr>
                <w:i/>
                <w:sz w:val="22"/>
              </w:rPr>
              <w:t>full</w:t>
            </w:r>
            <w:r>
              <w:rPr>
                <w:i/>
                <w:spacing w:val="-2"/>
                <w:sz w:val="22"/>
              </w:rPr>
              <w:t> </w:t>
            </w:r>
            <w:r>
              <w:rPr>
                <w:i/>
                <w:sz w:val="22"/>
              </w:rPr>
              <w:t>academic</w:t>
            </w:r>
            <w:r>
              <w:rPr>
                <w:i/>
                <w:spacing w:val="-2"/>
                <w:sz w:val="22"/>
              </w:rPr>
              <w:t> </w:t>
            </w:r>
            <w:r>
              <w:rPr>
                <w:i/>
                <w:sz w:val="22"/>
              </w:rPr>
              <w:t>and</w:t>
            </w:r>
            <w:r>
              <w:rPr>
                <w:i/>
                <w:spacing w:val="-3"/>
                <w:sz w:val="22"/>
              </w:rPr>
              <w:t> </w:t>
            </w:r>
            <w:r>
              <w:rPr>
                <w:i/>
                <w:sz w:val="22"/>
              </w:rPr>
              <w:t>social</w:t>
            </w:r>
            <w:r>
              <w:rPr>
                <w:i/>
                <w:sz w:val="22"/>
              </w:rPr>
              <w:t> potential.</w:t>
            </w:r>
            <w:r>
              <w:rPr>
                <w:i/>
                <w:spacing w:val="40"/>
                <w:sz w:val="22"/>
              </w:rPr>
              <w:t> </w:t>
            </w:r>
            <w:r>
              <w:rPr>
                <w:i/>
                <w:sz w:val="22"/>
              </w:rPr>
              <w:t>Working Towards Educational Equity:</w:t>
            </w:r>
          </w:p>
          <w:p>
            <w:pPr>
              <w:pStyle w:val="TableParagraph"/>
              <w:numPr>
                <w:ilvl w:val="0"/>
                <w:numId w:val="1"/>
              </w:numPr>
              <w:tabs>
                <w:tab w:pos="831" w:val="left" w:leader="none"/>
              </w:tabs>
              <w:spacing w:line="235" w:lineRule="auto" w:before="5" w:after="0"/>
              <w:ind w:left="830" w:right="202" w:hanging="361"/>
              <w:jc w:val="left"/>
              <w:rPr>
                <w:i/>
                <w:sz w:val="22"/>
              </w:rPr>
            </w:pPr>
            <w:r>
              <w:rPr>
                <w:i/>
                <w:sz w:val="22"/>
              </w:rPr>
              <w:t>Ensuring</w:t>
            </w:r>
            <w:r>
              <w:rPr>
                <w:i/>
                <w:spacing w:val="-4"/>
                <w:sz w:val="22"/>
              </w:rPr>
              <w:t> </w:t>
            </w:r>
            <w:r>
              <w:rPr>
                <w:i/>
                <w:sz w:val="22"/>
              </w:rPr>
              <w:t>equally</w:t>
            </w:r>
            <w:r>
              <w:rPr>
                <w:i/>
                <w:spacing w:val="-2"/>
                <w:sz w:val="22"/>
              </w:rPr>
              <w:t> </w:t>
            </w:r>
            <w:r>
              <w:rPr>
                <w:i/>
                <w:sz w:val="22"/>
              </w:rPr>
              <w:t>high</w:t>
            </w:r>
            <w:r>
              <w:rPr>
                <w:i/>
                <w:spacing w:val="-3"/>
                <w:sz w:val="22"/>
              </w:rPr>
              <w:t> </w:t>
            </w:r>
            <w:r>
              <w:rPr>
                <w:i/>
                <w:sz w:val="22"/>
              </w:rPr>
              <w:t>outcomes</w:t>
            </w:r>
            <w:r>
              <w:rPr>
                <w:i/>
                <w:spacing w:val="-2"/>
                <w:sz w:val="22"/>
              </w:rPr>
              <w:t> </w:t>
            </w:r>
            <w:r>
              <w:rPr>
                <w:i/>
                <w:sz w:val="22"/>
              </w:rPr>
              <w:t>for</w:t>
            </w:r>
            <w:r>
              <w:rPr>
                <w:i/>
                <w:spacing w:val="-2"/>
                <w:sz w:val="22"/>
              </w:rPr>
              <w:t> </w:t>
            </w:r>
            <w:r>
              <w:rPr>
                <w:i/>
                <w:sz w:val="22"/>
              </w:rPr>
              <w:t>all</w:t>
            </w:r>
            <w:r>
              <w:rPr>
                <w:i/>
                <w:spacing w:val="-3"/>
                <w:sz w:val="22"/>
              </w:rPr>
              <w:t> </w:t>
            </w:r>
            <w:r>
              <w:rPr>
                <w:i/>
                <w:sz w:val="22"/>
              </w:rPr>
              <w:t>participants</w:t>
            </w:r>
            <w:r>
              <w:rPr>
                <w:i/>
                <w:spacing w:val="-2"/>
                <w:sz w:val="22"/>
              </w:rPr>
              <w:t> </w:t>
            </w:r>
            <w:r>
              <w:rPr>
                <w:i/>
                <w:sz w:val="22"/>
              </w:rPr>
              <w:t>in</w:t>
            </w:r>
            <w:r>
              <w:rPr>
                <w:i/>
                <w:spacing w:val="-5"/>
                <w:sz w:val="22"/>
              </w:rPr>
              <w:t> </w:t>
            </w:r>
            <w:r>
              <w:rPr>
                <w:i/>
                <w:sz w:val="22"/>
              </w:rPr>
              <w:t>our</w:t>
            </w:r>
            <w:r>
              <w:rPr>
                <w:i/>
                <w:spacing w:val="-2"/>
                <w:sz w:val="22"/>
              </w:rPr>
              <w:t> </w:t>
            </w:r>
            <w:r>
              <w:rPr>
                <w:i/>
                <w:sz w:val="22"/>
              </w:rPr>
              <w:t>educational</w:t>
            </w:r>
            <w:r>
              <w:rPr>
                <w:i/>
                <w:spacing w:val="-2"/>
                <w:sz w:val="22"/>
              </w:rPr>
              <w:t> </w:t>
            </w:r>
            <w:r>
              <w:rPr>
                <w:i/>
                <w:sz w:val="22"/>
              </w:rPr>
              <w:t>system;</w:t>
            </w:r>
            <w:r>
              <w:rPr>
                <w:i/>
                <w:spacing w:val="-2"/>
                <w:sz w:val="22"/>
              </w:rPr>
              <w:t> </w:t>
            </w:r>
            <w:r>
              <w:rPr>
                <w:i/>
                <w:sz w:val="22"/>
              </w:rPr>
              <w:t>removing</w:t>
            </w:r>
            <w:r>
              <w:rPr>
                <w:i/>
                <w:spacing w:val="-3"/>
                <w:sz w:val="22"/>
              </w:rPr>
              <w:t> </w:t>
            </w:r>
            <w:r>
              <w:rPr>
                <w:i/>
                <w:sz w:val="22"/>
              </w:rPr>
              <w:t>the</w:t>
            </w:r>
            <w:r>
              <w:rPr>
                <w:i/>
                <w:spacing w:val="-2"/>
                <w:sz w:val="22"/>
              </w:rPr>
              <w:t> </w:t>
            </w:r>
            <w:r>
              <w:rPr>
                <w:i/>
                <w:sz w:val="22"/>
              </w:rPr>
              <w:t>predictability of</w:t>
            </w:r>
            <w:r>
              <w:rPr>
                <w:i/>
                <w:spacing w:val="-5"/>
                <w:sz w:val="22"/>
              </w:rPr>
              <w:t> </w:t>
            </w:r>
            <w:r>
              <w:rPr>
                <w:i/>
                <w:sz w:val="22"/>
              </w:rPr>
              <w:t>success</w:t>
            </w:r>
            <w:r>
              <w:rPr>
                <w:i/>
                <w:sz w:val="22"/>
              </w:rPr>
              <w:t> or failures that currently correlates with any social or cultural factor:</w:t>
            </w:r>
          </w:p>
          <w:p>
            <w:pPr>
              <w:pStyle w:val="TableParagraph"/>
              <w:numPr>
                <w:ilvl w:val="0"/>
                <w:numId w:val="1"/>
              </w:numPr>
              <w:tabs>
                <w:tab w:pos="831" w:val="left" w:leader="none"/>
              </w:tabs>
              <w:spacing w:line="235" w:lineRule="auto" w:before="5" w:after="0"/>
              <w:ind w:left="830" w:right="931" w:hanging="361"/>
              <w:jc w:val="left"/>
              <w:rPr>
                <w:i/>
                <w:sz w:val="22"/>
              </w:rPr>
            </w:pPr>
            <w:r>
              <w:rPr>
                <w:i/>
                <w:sz w:val="22"/>
              </w:rPr>
              <w:t>Interrupting</w:t>
            </w:r>
            <w:r>
              <w:rPr>
                <w:i/>
                <w:spacing w:val="-5"/>
                <w:sz w:val="22"/>
              </w:rPr>
              <w:t> </w:t>
            </w:r>
            <w:r>
              <w:rPr>
                <w:i/>
                <w:sz w:val="22"/>
              </w:rPr>
              <w:t>[Disrupting]</w:t>
            </w:r>
            <w:r>
              <w:rPr>
                <w:i/>
                <w:spacing w:val="-3"/>
                <w:sz w:val="22"/>
              </w:rPr>
              <w:t> </w:t>
            </w:r>
            <w:r>
              <w:rPr>
                <w:i/>
                <w:sz w:val="22"/>
              </w:rPr>
              <w:t>inequitable</w:t>
            </w:r>
            <w:r>
              <w:rPr>
                <w:i/>
                <w:spacing w:val="-3"/>
                <w:sz w:val="22"/>
              </w:rPr>
              <w:t> </w:t>
            </w:r>
            <w:r>
              <w:rPr>
                <w:i/>
                <w:sz w:val="22"/>
              </w:rPr>
              <w:t>practices,</w:t>
            </w:r>
            <w:r>
              <w:rPr>
                <w:i/>
                <w:spacing w:val="-6"/>
                <w:sz w:val="22"/>
              </w:rPr>
              <w:t> </w:t>
            </w:r>
            <w:r>
              <w:rPr>
                <w:i/>
                <w:sz w:val="22"/>
              </w:rPr>
              <w:t>examining</w:t>
            </w:r>
            <w:r>
              <w:rPr>
                <w:i/>
                <w:spacing w:val="-4"/>
                <w:sz w:val="22"/>
              </w:rPr>
              <w:t> </w:t>
            </w:r>
            <w:r>
              <w:rPr>
                <w:i/>
                <w:sz w:val="22"/>
              </w:rPr>
              <w:t>biases,</w:t>
            </w:r>
            <w:r>
              <w:rPr>
                <w:i/>
                <w:spacing w:val="-3"/>
                <w:sz w:val="22"/>
              </w:rPr>
              <w:t> </w:t>
            </w:r>
            <w:r>
              <w:rPr>
                <w:i/>
                <w:sz w:val="22"/>
              </w:rPr>
              <w:t>and</w:t>
            </w:r>
            <w:r>
              <w:rPr>
                <w:i/>
                <w:spacing w:val="-4"/>
                <w:sz w:val="22"/>
              </w:rPr>
              <w:t> </w:t>
            </w:r>
            <w:r>
              <w:rPr>
                <w:i/>
                <w:sz w:val="22"/>
              </w:rPr>
              <w:t>creating</w:t>
            </w:r>
            <w:r>
              <w:rPr>
                <w:i/>
                <w:spacing w:val="-5"/>
                <w:sz w:val="22"/>
              </w:rPr>
              <w:t> </w:t>
            </w:r>
            <w:r>
              <w:rPr>
                <w:i/>
                <w:sz w:val="22"/>
              </w:rPr>
              <w:t>inclusive</w:t>
            </w:r>
            <w:r>
              <w:rPr>
                <w:i/>
                <w:spacing w:val="-3"/>
                <w:sz w:val="22"/>
              </w:rPr>
              <w:t> </w:t>
            </w:r>
            <w:r>
              <w:rPr>
                <w:i/>
                <w:sz w:val="22"/>
              </w:rPr>
              <w:t>multicultural</w:t>
            </w:r>
            <w:r>
              <w:rPr>
                <w:i/>
                <w:spacing w:val="-3"/>
                <w:sz w:val="22"/>
              </w:rPr>
              <w:t> </w:t>
            </w:r>
            <w:r>
              <w:rPr>
                <w:i/>
                <w:sz w:val="22"/>
              </w:rPr>
              <w:t>school</w:t>
            </w:r>
            <w:r>
              <w:rPr>
                <w:i/>
                <w:sz w:val="22"/>
              </w:rPr>
              <w:t> environments for adults and children; and</w:t>
            </w:r>
          </w:p>
          <w:p>
            <w:pPr>
              <w:pStyle w:val="TableParagraph"/>
              <w:numPr>
                <w:ilvl w:val="0"/>
                <w:numId w:val="1"/>
              </w:numPr>
              <w:tabs>
                <w:tab w:pos="831" w:val="left" w:leader="none"/>
              </w:tabs>
              <w:spacing w:line="235" w:lineRule="auto" w:before="4" w:after="0"/>
              <w:ind w:left="830" w:right="2065" w:hanging="361"/>
              <w:jc w:val="left"/>
              <w:rPr>
                <w:i/>
                <w:sz w:val="22"/>
              </w:rPr>
            </w:pPr>
            <w:r>
              <w:rPr>
                <w:i/>
                <w:sz w:val="22"/>
              </w:rPr>
              <w:t>Discovering</w:t>
            </w:r>
            <w:r>
              <w:rPr>
                <w:i/>
                <w:spacing w:val="-4"/>
                <w:sz w:val="22"/>
              </w:rPr>
              <w:t> </w:t>
            </w:r>
            <w:r>
              <w:rPr>
                <w:i/>
                <w:sz w:val="22"/>
              </w:rPr>
              <w:t>and</w:t>
            </w:r>
            <w:r>
              <w:rPr>
                <w:i/>
                <w:spacing w:val="-4"/>
                <w:sz w:val="22"/>
              </w:rPr>
              <w:t> </w:t>
            </w:r>
            <w:r>
              <w:rPr>
                <w:i/>
                <w:sz w:val="22"/>
              </w:rPr>
              <w:t>cultivating</w:t>
            </w:r>
            <w:r>
              <w:rPr>
                <w:i/>
                <w:spacing w:val="-5"/>
                <w:sz w:val="22"/>
              </w:rPr>
              <w:t> </w:t>
            </w:r>
            <w:r>
              <w:rPr>
                <w:i/>
                <w:sz w:val="22"/>
              </w:rPr>
              <w:t>the</w:t>
            </w:r>
            <w:r>
              <w:rPr>
                <w:i/>
                <w:spacing w:val="-3"/>
                <w:sz w:val="22"/>
              </w:rPr>
              <w:t> </w:t>
            </w:r>
            <w:r>
              <w:rPr>
                <w:i/>
                <w:sz w:val="22"/>
              </w:rPr>
              <w:t>unique</w:t>
            </w:r>
            <w:r>
              <w:rPr>
                <w:i/>
                <w:spacing w:val="-3"/>
                <w:sz w:val="22"/>
              </w:rPr>
              <w:t> </w:t>
            </w:r>
            <w:r>
              <w:rPr>
                <w:i/>
                <w:sz w:val="22"/>
              </w:rPr>
              <w:t>gifts,</w:t>
            </w:r>
            <w:r>
              <w:rPr>
                <w:i/>
                <w:spacing w:val="-5"/>
                <w:sz w:val="22"/>
              </w:rPr>
              <w:t> </w:t>
            </w:r>
            <w:r>
              <w:rPr>
                <w:i/>
                <w:sz w:val="22"/>
              </w:rPr>
              <w:t>talents,</w:t>
            </w:r>
            <w:r>
              <w:rPr>
                <w:i/>
                <w:spacing w:val="-2"/>
                <w:sz w:val="22"/>
              </w:rPr>
              <w:t> </w:t>
            </w:r>
            <w:r>
              <w:rPr>
                <w:i/>
                <w:sz w:val="22"/>
              </w:rPr>
              <w:t>and</w:t>
            </w:r>
            <w:r>
              <w:rPr>
                <w:i/>
                <w:spacing w:val="-4"/>
                <w:sz w:val="22"/>
              </w:rPr>
              <w:t> </w:t>
            </w:r>
            <w:r>
              <w:rPr>
                <w:i/>
                <w:sz w:val="22"/>
              </w:rPr>
              <w:t>interests</w:t>
            </w:r>
            <w:r>
              <w:rPr>
                <w:i/>
                <w:spacing w:val="-5"/>
                <w:sz w:val="22"/>
              </w:rPr>
              <w:t> </w:t>
            </w:r>
            <w:r>
              <w:rPr>
                <w:i/>
                <w:sz w:val="22"/>
              </w:rPr>
              <w:t>that</w:t>
            </w:r>
            <w:r>
              <w:rPr>
                <w:i/>
                <w:spacing w:val="-3"/>
                <w:sz w:val="22"/>
              </w:rPr>
              <w:t> </w:t>
            </w:r>
            <w:r>
              <w:rPr>
                <w:i/>
                <w:sz w:val="22"/>
              </w:rPr>
              <w:t>every</w:t>
            </w:r>
            <w:r>
              <w:rPr>
                <w:i/>
                <w:spacing w:val="-3"/>
                <w:sz w:val="22"/>
              </w:rPr>
              <w:t> </w:t>
            </w:r>
            <w:r>
              <w:rPr>
                <w:i/>
                <w:sz w:val="22"/>
              </w:rPr>
              <w:t>human</w:t>
            </w:r>
            <w:r>
              <w:rPr>
                <w:i/>
                <w:spacing w:val="-4"/>
                <w:sz w:val="22"/>
              </w:rPr>
              <w:t> </w:t>
            </w:r>
            <w:r>
              <w:rPr>
                <w:i/>
                <w:sz w:val="22"/>
              </w:rPr>
              <w:t>possesses.</w:t>
            </w:r>
            <w:r>
              <w:rPr>
                <w:i/>
                <w:sz w:val="22"/>
              </w:rPr>
              <w:t> </w:t>
            </w:r>
            <w:hyperlink r:id="rId6">
              <w:r>
                <w:rPr>
                  <w:i/>
                  <w:color w:val="1154CC"/>
                  <w:spacing w:val="-2"/>
                  <w:sz w:val="22"/>
                </w:rPr>
                <w:t>https://nationalequityproject.org/</w:t>
              </w:r>
            </w:hyperlink>
          </w:p>
          <w:p>
            <w:pPr>
              <w:pStyle w:val="TableParagraph"/>
              <w:spacing w:before="158"/>
              <w:ind w:left="866"/>
              <w:rPr>
                <w:sz w:val="22"/>
              </w:rPr>
            </w:pPr>
            <w:r>
              <w:rPr>
                <w:sz w:val="22"/>
              </w:rPr>
              <w:t>-Austin</w:t>
            </w:r>
            <w:r>
              <w:rPr>
                <w:spacing w:val="-4"/>
                <w:sz w:val="22"/>
              </w:rPr>
              <w:t> </w:t>
            </w:r>
            <w:r>
              <w:rPr>
                <w:sz w:val="22"/>
              </w:rPr>
              <w:t>ISD</w:t>
            </w:r>
            <w:r>
              <w:rPr>
                <w:spacing w:val="-2"/>
                <w:sz w:val="22"/>
              </w:rPr>
              <w:t> </w:t>
            </w:r>
            <w:r>
              <w:rPr>
                <w:sz w:val="22"/>
              </w:rPr>
              <w:t>Board</w:t>
            </w:r>
            <w:r>
              <w:rPr>
                <w:spacing w:val="-7"/>
                <w:sz w:val="22"/>
              </w:rPr>
              <w:t> </w:t>
            </w:r>
            <w:r>
              <w:rPr>
                <w:sz w:val="22"/>
              </w:rPr>
              <w:t>President,</w:t>
            </w:r>
            <w:r>
              <w:rPr>
                <w:spacing w:val="-3"/>
                <w:sz w:val="22"/>
              </w:rPr>
              <w:t> </w:t>
            </w:r>
            <w:r>
              <w:rPr>
                <w:sz w:val="22"/>
              </w:rPr>
              <w:t>February</w:t>
            </w:r>
            <w:r>
              <w:rPr>
                <w:spacing w:val="-5"/>
                <w:sz w:val="22"/>
              </w:rPr>
              <w:t> </w:t>
            </w:r>
            <w:r>
              <w:rPr>
                <w:spacing w:val="-4"/>
                <w:sz w:val="22"/>
              </w:rPr>
              <w:t>2019</w:t>
            </w:r>
          </w:p>
        </w:tc>
      </w:tr>
      <w:tr>
        <w:trPr>
          <w:trHeight w:val="7522" w:hRule="atLeast"/>
        </w:trPr>
        <w:tc>
          <w:tcPr>
            <w:tcW w:w="11343" w:type="dxa"/>
            <w:gridSpan w:val="9"/>
          </w:tcPr>
          <w:p>
            <w:pPr>
              <w:pStyle w:val="TableParagraph"/>
              <w:spacing w:before="3"/>
              <w:rPr>
                <w:rFonts w:ascii="Times New Roman"/>
                <w:sz w:val="23"/>
              </w:rPr>
            </w:pPr>
          </w:p>
          <w:p>
            <w:pPr>
              <w:pStyle w:val="TableParagraph"/>
              <w:ind w:left="107"/>
              <w:rPr>
                <w:b/>
                <w:sz w:val="22"/>
              </w:rPr>
            </w:pPr>
            <w:r>
              <w:rPr>
                <w:b/>
                <w:sz w:val="22"/>
                <w:u w:val="single"/>
              </w:rPr>
              <w:t>MINIMUM</w:t>
            </w:r>
            <w:r>
              <w:rPr>
                <w:b/>
                <w:spacing w:val="-5"/>
                <w:sz w:val="22"/>
                <w:u w:val="single"/>
              </w:rPr>
              <w:t> </w:t>
            </w:r>
            <w:r>
              <w:rPr>
                <w:b/>
                <w:spacing w:val="-2"/>
                <w:sz w:val="22"/>
                <w:u w:val="single"/>
              </w:rPr>
              <w:t>QUALIFICATIONS:</w:t>
            </w:r>
          </w:p>
          <w:p>
            <w:pPr>
              <w:pStyle w:val="TableParagraph"/>
              <w:spacing w:before="5"/>
              <w:rPr>
                <w:rFonts w:ascii="Times New Roman"/>
                <w:sz w:val="23"/>
              </w:rPr>
            </w:pPr>
          </w:p>
          <w:p>
            <w:pPr>
              <w:pStyle w:val="TableParagraph"/>
              <w:ind w:left="107" w:right="273" w:hanging="3"/>
              <w:rPr>
                <w:sz w:val="22"/>
              </w:rPr>
            </w:pPr>
            <w:r>
              <w:rPr>
                <w:sz w:val="22"/>
              </w:rPr>
              <w:t>A</w:t>
            </w:r>
            <w:r>
              <w:rPr>
                <w:spacing w:val="-2"/>
                <w:sz w:val="22"/>
              </w:rPr>
              <w:t> </w:t>
            </w:r>
            <w:r>
              <w:rPr>
                <w:sz w:val="22"/>
              </w:rPr>
              <w:t>Bachelor’s</w:t>
            </w:r>
            <w:r>
              <w:rPr>
                <w:spacing w:val="-4"/>
                <w:sz w:val="22"/>
              </w:rPr>
              <w:t> </w:t>
            </w:r>
            <w:r>
              <w:rPr>
                <w:sz w:val="22"/>
              </w:rPr>
              <w:t>Degree</w:t>
            </w:r>
            <w:r>
              <w:rPr>
                <w:spacing w:val="-1"/>
                <w:sz w:val="22"/>
              </w:rPr>
              <w:t> </w:t>
            </w:r>
            <w:r>
              <w:rPr>
                <w:strike/>
                <w:sz w:val="22"/>
              </w:rPr>
              <w:t>in</w:t>
            </w:r>
            <w:r>
              <w:rPr>
                <w:strike w:val="0"/>
                <w:spacing w:val="-2"/>
                <w:sz w:val="22"/>
              </w:rPr>
              <w:t> </w:t>
            </w:r>
            <w:r>
              <w:rPr>
                <w:strike w:val="0"/>
                <w:sz w:val="22"/>
              </w:rPr>
              <w:t>from</w:t>
            </w:r>
            <w:r>
              <w:rPr>
                <w:strike w:val="0"/>
                <w:spacing w:val="-1"/>
                <w:sz w:val="22"/>
              </w:rPr>
              <w:t> </w:t>
            </w:r>
            <w:r>
              <w:rPr>
                <w:strike w:val="0"/>
                <w:sz w:val="22"/>
              </w:rPr>
              <w:t>an</w:t>
            </w:r>
            <w:r>
              <w:rPr>
                <w:strike w:val="0"/>
                <w:spacing w:val="-2"/>
                <w:sz w:val="22"/>
              </w:rPr>
              <w:t> </w:t>
            </w:r>
            <w:r>
              <w:rPr>
                <w:strike w:val="0"/>
                <w:sz w:val="22"/>
              </w:rPr>
              <w:t>accredited</w:t>
            </w:r>
            <w:r>
              <w:rPr>
                <w:strike w:val="0"/>
                <w:spacing w:val="-2"/>
                <w:sz w:val="22"/>
              </w:rPr>
              <w:t> </w:t>
            </w:r>
            <w:r>
              <w:rPr>
                <w:strike w:val="0"/>
                <w:sz w:val="22"/>
              </w:rPr>
              <w:t>college</w:t>
            </w:r>
            <w:r>
              <w:rPr>
                <w:strike w:val="0"/>
                <w:spacing w:val="-4"/>
                <w:sz w:val="22"/>
              </w:rPr>
              <w:t> </w:t>
            </w:r>
            <w:r>
              <w:rPr>
                <w:strike w:val="0"/>
                <w:sz w:val="22"/>
              </w:rPr>
              <w:t>or</w:t>
            </w:r>
            <w:r>
              <w:rPr>
                <w:strike w:val="0"/>
                <w:spacing w:val="-4"/>
                <w:sz w:val="22"/>
              </w:rPr>
              <w:t> </w:t>
            </w:r>
            <w:r>
              <w:rPr>
                <w:strike w:val="0"/>
                <w:sz w:val="22"/>
              </w:rPr>
              <w:t>university</w:t>
            </w:r>
            <w:r>
              <w:rPr>
                <w:strike w:val="0"/>
                <w:spacing w:val="-2"/>
                <w:sz w:val="22"/>
              </w:rPr>
              <w:t> </w:t>
            </w:r>
            <w:r>
              <w:rPr>
                <w:strike w:val="0"/>
                <w:sz w:val="22"/>
              </w:rPr>
              <w:t>in</w:t>
            </w:r>
            <w:r>
              <w:rPr>
                <w:strike w:val="0"/>
                <w:spacing w:val="-2"/>
                <w:sz w:val="22"/>
              </w:rPr>
              <w:t> </w:t>
            </w:r>
            <w:r>
              <w:rPr>
                <w:strike w:val="0"/>
                <w:sz w:val="22"/>
              </w:rPr>
              <w:t>Education</w:t>
            </w:r>
            <w:r>
              <w:rPr>
                <w:strike w:val="0"/>
                <w:spacing w:val="-3"/>
                <w:sz w:val="22"/>
              </w:rPr>
              <w:t> </w:t>
            </w:r>
            <w:r>
              <w:rPr>
                <w:strike w:val="0"/>
                <w:sz w:val="22"/>
              </w:rPr>
              <w:t>and/or</w:t>
            </w:r>
            <w:r>
              <w:rPr>
                <w:strike w:val="0"/>
                <w:spacing w:val="-5"/>
                <w:sz w:val="22"/>
              </w:rPr>
              <w:t> </w:t>
            </w:r>
            <w:r>
              <w:rPr>
                <w:strike w:val="0"/>
                <w:sz w:val="22"/>
              </w:rPr>
              <w:t>a</w:t>
            </w:r>
            <w:r>
              <w:rPr>
                <w:strike w:val="0"/>
                <w:spacing w:val="-2"/>
                <w:sz w:val="22"/>
              </w:rPr>
              <w:t> </w:t>
            </w:r>
            <w:r>
              <w:rPr>
                <w:strike w:val="0"/>
                <w:sz w:val="22"/>
              </w:rPr>
              <w:t>science</w:t>
            </w:r>
            <w:r>
              <w:rPr>
                <w:strike w:val="0"/>
                <w:spacing w:val="-1"/>
                <w:sz w:val="22"/>
              </w:rPr>
              <w:t> </w:t>
            </w:r>
            <w:r>
              <w:rPr>
                <w:strike w:val="0"/>
                <w:sz w:val="22"/>
              </w:rPr>
              <w:t>related</w:t>
            </w:r>
            <w:r>
              <w:rPr>
                <w:strike w:val="0"/>
                <w:spacing w:val="-2"/>
                <w:sz w:val="22"/>
              </w:rPr>
              <w:t> </w:t>
            </w:r>
            <w:r>
              <w:rPr>
                <w:strike w:val="0"/>
                <w:sz w:val="22"/>
              </w:rPr>
              <w:t>field</w:t>
            </w:r>
            <w:r>
              <w:rPr>
                <w:strike w:val="0"/>
                <w:spacing w:val="-3"/>
                <w:sz w:val="22"/>
              </w:rPr>
              <w:t> </w:t>
            </w:r>
            <w:r>
              <w:rPr>
                <w:strike w:val="0"/>
                <w:sz w:val="22"/>
              </w:rPr>
              <w:t>is</w:t>
            </w:r>
            <w:r>
              <w:rPr>
                <w:strike w:val="0"/>
                <w:spacing w:val="-2"/>
                <w:sz w:val="22"/>
              </w:rPr>
              <w:t> </w:t>
            </w:r>
            <w:r>
              <w:rPr>
                <w:strike w:val="0"/>
                <w:sz w:val="22"/>
              </w:rPr>
              <w:t>required. Teaching experience is preferred. Fluency in Spanish and English is preferred.</w:t>
            </w:r>
          </w:p>
          <w:p>
            <w:pPr>
              <w:pStyle w:val="TableParagraph"/>
              <w:spacing w:before="5"/>
              <w:rPr>
                <w:rFonts w:ascii="Times New Roman"/>
                <w:sz w:val="23"/>
              </w:rPr>
            </w:pPr>
          </w:p>
          <w:p>
            <w:pPr>
              <w:pStyle w:val="TableParagraph"/>
              <w:ind w:left="107"/>
              <w:rPr>
                <w:b/>
                <w:sz w:val="22"/>
              </w:rPr>
            </w:pPr>
            <w:r>
              <w:rPr>
                <w:b/>
                <w:sz w:val="22"/>
                <w:u w:val="single"/>
              </w:rPr>
              <w:t>SKILL</w:t>
            </w:r>
            <w:r>
              <w:rPr>
                <w:b/>
                <w:spacing w:val="-4"/>
                <w:sz w:val="22"/>
                <w:u w:val="single"/>
              </w:rPr>
              <w:t> </w:t>
            </w:r>
            <w:r>
              <w:rPr>
                <w:b/>
                <w:spacing w:val="-2"/>
                <w:sz w:val="22"/>
                <w:u w:val="single"/>
              </w:rPr>
              <w:t>REQUIREMENTS:</w:t>
            </w:r>
          </w:p>
          <w:p>
            <w:pPr>
              <w:pStyle w:val="TableParagraph"/>
              <w:spacing w:before="4"/>
              <w:rPr>
                <w:rFonts w:ascii="Times New Roman"/>
                <w:sz w:val="23"/>
              </w:rPr>
            </w:pPr>
          </w:p>
          <w:p>
            <w:pPr>
              <w:pStyle w:val="TableParagraph"/>
              <w:ind w:left="107" w:right="273" w:hanging="3"/>
              <w:rPr>
                <w:sz w:val="22"/>
              </w:rPr>
            </w:pPr>
            <w:r>
              <w:rPr>
                <w:sz w:val="22"/>
              </w:rPr>
              <w:t>This position requires the incumbent to be knowledgeable and experienced in the creation of green schoolyards and integrating outdoor learning into standards-based curriculum, instruction, and assessment. Incumbent must be knowledgeable in research-based best practices for nature-based teaching and learning including scientific inquiry and hands-on learning that supports fine arts, humanities, STEM,</w:t>
            </w:r>
            <w:r>
              <w:rPr>
                <w:spacing w:val="40"/>
                <w:sz w:val="22"/>
              </w:rPr>
              <w:t> </w:t>
            </w:r>
            <w:r>
              <w:rPr>
                <w:sz w:val="22"/>
              </w:rPr>
              <w:t>Career Technical Education (CTE), and other </w:t>
            </w:r>
            <w:hyperlink r:id="rId7">
              <w:r>
                <w:rPr>
                  <w:sz w:val="22"/>
                  <w:u w:val="single"/>
                </w:rPr>
                <w:t>academic</w:t>
              </w:r>
            </w:hyperlink>
            <w:r>
              <w:rPr>
                <w:sz w:val="22"/>
              </w:rPr>
              <w:t> </w:t>
            </w:r>
            <w:hyperlink r:id="rId7">
              <w:r>
                <w:rPr>
                  <w:sz w:val="22"/>
                  <w:u w:val="single"/>
                </w:rPr>
                <w:t>programs</w:t>
              </w:r>
              <w:r>
                <w:rPr>
                  <w:spacing w:val="-5"/>
                  <w:sz w:val="22"/>
                  <w:u w:val="single"/>
                </w:rPr>
                <w:t> </w:t>
              </w:r>
              <w:r>
                <w:rPr>
                  <w:sz w:val="22"/>
                  <w:u w:val="single"/>
                </w:rPr>
                <w:t>at</w:t>
              </w:r>
              <w:r>
                <w:rPr>
                  <w:spacing w:val="-2"/>
                  <w:sz w:val="22"/>
                  <w:u w:val="single"/>
                </w:rPr>
                <w:t> </w:t>
              </w:r>
              <w:r>
                <w:rPr>
                  <w:sz w:val="22"/>
                  <w:u w:val="single"/>
                </w:rPr>
                <w:t>AISD</w:t>
              </w:r>
              <w:r>
                <w:rPr>
                  <w:sz w:val="22"/>
                </w:rPr>
                <w:t>.</w:t>
              </w:r>
            </w:hyperlink>
            <w:r>
              <w:rPr>
                <w:spacing w:val="40"/>
                <w:sz w:val="22"/>
              </w:rPr>
              <w:t> </w:t>
            </w:r>
            <w:r>
              <w:rPr>
                <w:sz w:val="22"/>
              </w:rPr>
              <w:t>Experience</w:t>
            </w:r>
            <w:r>
              <w:rPr>
                <w:spacing w:val="-1"/>
                <w:sz w:val="22"/>
              </w:rPr>
              <w:t> </w:t>
            </w:r>
            <w:r>
              <w:rPr>
                <w:sz w:val="22"/>
              </w:rPr>
              <w:t>working</w:t>
            </w:r>
            <w:r>
              <w:rPr>
                <w:spacing w:val="-3"/>
                <w:sz w:val="22"/>
              </w:rPr>
              <w:t> </w:t>
            </w:r>
            <w:r>
              <w:rPr>
                <w:sz w:val="22"/>
              </w:rPr>
              <w:t>in</w:t>
            </w:r>
            <w:r>
              <w:rPr>
                <w:spacing w:val="-2"/>
                <w:sz w:val="22"/>
              </w:rPr>
              <w:t> </w:t>
            </w:r>
            <w:r>
              <w:rPr>
                <w:sz w:val="22"/>
              </w:rPr>
              <w:t>urban</w:t>
            </w:r>
            <w:r>
              <w:rPr>
                <w:spacing w:val="-3"/>
                <w:sz w:val="22"/>
              </w:rPr>
              <w:t> </w:t>
            </w:r>
            <w:r>
              <w:rPr>
                <w:sz w:val="22"/>
              </w:rPr>
              <w:t>schools</w:t>
            </w:r>
            <w:r>
              <w:rPr>
                <w:spacing w:val="-4"/>
                <w:sz w:val="22"/>
              </w:rPr>
              <w:t> </w:t>
            </w:r>
            <w:r>
              <w:rPr>
                <w:sz w:val="22"/>
              </w:rPr>
              <w:t>with</w:t>
            </w:r>
            <w:r>
              <w:rPr>
                <w:spacing w:val="-2"/>
                <w:sz w:val="22"/>
              </w:rPr>
              <w:t> </w:t>
            </w:r>
            <w:r>
              <w:rPr>
                <w:sz w:val="22"/>
              </w:rPr>
              <w:t>diverse</w:t>
            </w:r>
            <w:r>
              <w:rPr>
                <w:spacing w:val="-4"/>
                <w:sz w:val="22"/>
              </w:rPr>
              <w:t> </w:t>
            </w:r>
            <w:r>
              <w:rPr>
                <w:sz w:val="22"/>
              </w:rPr>
              <w:t>student</w:t>
            </w:r>
            <w:r>
              <w:rPr>
                <w:spacing w:val="-2"/>
                <w:sz w:val="22"/>
              </w:rPr>
              <w:t> </w:t>
            </w:r>
            <w:r>
              <w:rPr>
                <w:sz w:val="22"/>
              </w:rPr>
              <w:t>populations</w:t>
            </w:r>
            <w:r>
              <w:rPr>
                <w:spacing w:val="-2"/>
                <w:sz w:val="22"/>
              </w:rPr>
              <w:t> </w:t>
            </w:r>
            <w:r>
              <w:rPr>
                <w:sz w:val="22"/>
              </w:rPr>
              <w:t>including</w:t>
            </w:r>
            <w:r>
              <w:rPr>
                <w:spacing w:val="-3"/>
                <w:sz w:val="22"/>
              </w:rPr>
              <w:t> </w:t>
            </w:r>
            <w:r>
              <w:rPr>
                <w:sz w:val="22"/>
              </w:rPr>
              <w:t>ELL</w:t>
            </w:r>
            <w:r>
              <w:rPr>
                <w:spacing w:val="-2"/>
                <w:sz w:val="22"/>
              </w:rPr>
              <w:t> </w:t>
            </w:r>
            <w:r>
              <w:rPr>
                <w:sz w:val="22"/>
              </w:rPr>
              <w:t>students</w:t>
            </w:r>
            <w:r>
              <w:rPr>
                <w:spacing w:val="-2"/>
                <w:sz w:val="22"/>
              </w:rPr>
              <w:t> </w:t>
            </w:r>
            <w:r>
              <w:rPr>
                <w:sz w:val="22"/>
              </w:rPr>
              <w:t>is</w:t>
            </w:r>
            <w:r>
              <w:rPr>
                <w:spacing w:val="-2"/>
                <w:sz w:val="22"/>
              </w:rPr>
              <w:t> </w:t>
            </w:r>
            <w:r>
              <w:rPr>
                <w:sz w:val="22"/>
              </w:rPr>
              <w:t>desired. The incumbent must have excellent written and oral communication skills. The ability to guide, lead and collaborate with other professionals is essential with a proven ability to form positive working relationships with internal and external </w:t>
            </w:r>
            <w:r>
              <w:rPr>
                <w:spacing w:val="-2"/>
                <w:sz w:val="22"/>
              </w:rPr>
              <w:t>stakeholders.</w:t>
            </w:r>
          </w:p>
          <w:p>
            <w:pPr>
              <w:pStyle w:val="TableParagraph"/>
              <w:spacing w:before="5"/>
              <w:rPr>
                <w:rFonts w:ascii="Times New Roman"/>
                <w:sz w:val="23"/>
              </w:rPr>
            </w:pPr>
          </w:p>
          <w:p>
            <w:pPr>
              <w:pStyle w:val="TableParagraph"/>
              <w:ind w:left="107"/>
              <w:rPr>
                <w:b/>
                <w:sz w:val="22"/>
              </w:rPr>
            </w:pPr>
            <w:r>
              <w:rPr>
                <w:b/>
                <w:sz w:val="22"/>
                <w:u w:val="single"/>
              </w:rPr>
              <w:t>JOB</w:t>
            </w:r>
            <w:r>
              <w:rPr>
                <w:b/>
                <w:spacing w:val="-5"/>
                <w:sz w:val="22"/>
                <w:u w:val="single"/>
              </w:rPr>
              <w:t> </w:t>
            </w:r>
            <w:r>
              <w:rPr>
                <w:b/>
                <w:sz w:val="22"/>
                <w:u w:val="single"/>
              </w:rPr>
              <w:t>PURPOSE</w:t>
            </w:r>
            <w:r>
              <w:rPr>
                <w:b/>
                <w:spacing w:val="-6"/>
                <w:sz w:val="22"/>
                <w:u w:val="single"/>
              </w:rPr>
              <w:t> </w:t>
            </w:r>
            <w:r>
              <w:rPr>
                <w:b/>
                <w:sz w:val="22"/>
                <w:u w:val="single"/>
              </w:rPr>
              <w:t>AND</w:t>
            </w:r>
            <w:r>
              <w:rPr>
                <w:b/>
                <w:spacing w:val="-5"/>
                <w:sz w:val="22"/>
                <w:u w:val="single"/>
              </w:rPr>
              <w:t> </w:t>
            </w:r>
            <w:r>
              <w:rPr>
                <w:b/>
                <w:spacing w:val="-2"/>
                <w:sz w:val="22"/>
                <w:u w:val="single"/>
              </w:rPr>
              <w:t>RESPONSIBILITY:</w:t>
            </w:r>
          </w:p>
          <w:p>
            <w:pPr>
              <w:pStyle w:val="TableParagraph"/>
              <w:spacing w:before="4"/>
              <w:rPr>
                <w:rFonts w:ascii="Times New Roman"/>
                <w:sz w:val="23"/>
              </w:rPr>
            </w:pPr>
          </w:p>
          <w:p>
            <w:pPr>
              <w:pStyle w:val="TableParagraph"/>
              <w:spacing w:before="1"/>
              <w:ind w:left="107" w:right="273" w:hanging="3"/>
              <w:rPr>
                <w:sz w:val="22"/>
              </w:rPr>
            </w:pPr>
            <w:r>
              <w:rPr>
                <w:sz w:val="22"/>
              </w:rPr>
              <w:t>The</w:t>
            </w:r>
            <w:r>
              <w:rPr>
                <w:spacing w:val="-1"/>
                <w:sz w:val="22"/>
              </w:rPr>
              <w:t> </w:t>
            </w:r>
            <w:r>
              <w:rPr>
                <w:sz w:val="22"/>
              </w:rPr>
              <w:t>Outdoor</w:t>
            </w:r>
            <w:r>
              <w:rPr>
                <w:spacing w:val="-5"/>
                <w:sz w:val="22"/>
              </w:rPr>
              <w:t> </w:t>
            </w:r>
            <w:r>
              <w:rPr>
                <w:sz w:val="22"/>
              </w:rPr>
              <w:t>Learning</w:t>
            </w:r>
            <w:r>
              <w:rPr>
                <w:spacing w:val="-3"/>
                <w:sz w:val="22"/>
              </w:rPr>
              <w:t> </w:t>
            </w:r>
            <w:r>
              <w:rPr>
                <w:sz w:val="22"/>
              </w:rPr>
              <w:t>Specialist</w:t>
            </w:r>
            <w:r>
              <w:rPr>
                <w:spacing w:val="-2"/>
                <w:sz w:val="22"/>
              </w:rPr>
              <w:t> </w:t>
            </w:r>
            <w:r>
              <w:rPr>
                <w:sz w:val="22"/>
              </w:rPr>
              <w:t>provides</w:t>
            </w:r>
            <w:r>
              <w:rPr>
                <w:spacing w:val="-3"/>
                <w:sz w:val="22"/>
              </w:rPr>
              <w:t> </w:t>
            </w:r>
            <w:r>
              <w:rPr>
                <w:sz w:val="22"/>
              </w:rPr>
              <w:t>District</w:t>
            </w:r>
            <w:r>
              <w:rPr>
                <w:spacing w:val="-1"/>
                <w:sz w:val="22"/>
              </w:rPr>
              <w:t> </w:t>
            </w:r>
            <w:r>
              <w:rPr>
                <w:sz w:val="22"/>
              </w:rPr>
              <w:t>leadership</w:t>
            </w:r>
            <w:r>
              <w:rPr>
                <w:spacing w:val="-3"/>
                <w:sz w:val="22"/>
              </w:rPr>
              <w:t> </w:t>
            </w:r>
            <w:r>
              <w:rPr>
                <w:sz w:val="22"/>
              </w:rPr>
              <w:t>for</w:t>
            </w:r>
            <w:r>
              <w:rPr>
                <w:spacing w:val="-2"/>
                <w:sz w:val="22"/>
              </w:rPr>
              <w:t> </w:t>
            </w:r>
            <w:r>
              <w:rPr>
                <w:sz w:val="22"/>
              </w:rPr>
              <w:t>green</w:t>
            </w:r>
            <w:r>
              <w:rPr>
                <w:spacing w:val="-3"/>
                <w:sz w:val="22"/>
              </w:rPr>
              <w:t> </w:t>
            </w:r>
            <w:r>
              <w:rPr>
                <w:sz w:val="22"/>
              </w:rPr>
              <w:t>schoolyards</w:t>
            </w:r>
            <w:r>
              <w:rPr>
                <w:spacing w:val="-2"/>
                <w:sz w:val="22"/>
              </w:rPr>
              <w:t> </w:t>
            </w:r>
            <w:r>
              <w:rPr>
                <w:sz w:val="22"/>
              </w:rPr>
              <w:t>and</w:t>
            </w:r>
            <w:r>
              <w:rPr>
                <w:spacing w:val="-3"/>
                <w:sz w:val="22"/>
              </w:rPr>
              <w:t> </w:t>
            </w:r>
            <w:r>
              <w:rPr>
                <w:sz w:val="22"/>
              </w:rPr>
              <w:t>outdoor</w:t>
            </w:r>
            <w:r>
              <w:rPr>
                <w:spacing w:val="-5"/>
                <w:sz w:val="22"/>
              </w:rPr>
              <w:t> </w:t>
            </w:r>
            <w:r>
              <w:rPr>
                <w:sz w:val="22"/>
              </w:rPr>
              <w:t>learning</w:t>
            </w:r>
            <w:r>
              <w:rPr>
                <w:spacing w:val="-3"/>
                <w:sz w:val="22"/>
              </w:rPr>
              <w:t> </w:t>
            </w:r>
            <w:r>
              <w:rPr>
                <w:sz w:val="22"/>
              </w:rPr>
              <w:t>while</w:t>
            </w:r>
            <w:r>
              <w:rPr>
                <w:spacing w:val="-1"/>
                <w:sz w:val="22"/>
              </w:rPr>
              <w:t> </w:t>
            </w:r>
            <w:r>
              <w:rPr>
                <w:sz w:val="22"/>
              </w:rPr>
              <w:t>establishing AISD as a national leader and innovator in outdoor learning. The Specialist is responsible for supporting curriculum and assessment documents that are aligned to the TEKS and provide proven benefits for children's academic, physical, and mental</w:t>
            </w:r>
            <w:r>
              <w:rPr>
                <w:spacing w:val="-3"/>
                <w:sz w:val="22"/>
              </w:rPr>
              <w:t> </w:t>
            </w:r>
            <w:r>
              <w:rPr>
                <w:sz w:val="22"/>
              </w:rPr>
              <w:t>wellbeing.</w:t>
            </w:r>
            <w:r>
              <w:rPr>
                <w:spacing w:val="-1"/>
                <w:sz w:val="22"/>
              </w:rPr>
              <w:t> </w:t>
            </w:r>
            <w:r>
              <w:rPr>
                <w:sz w:val="22"/>
              </w:rPr>
              <w:t>The specialist supports</w:t>
            </w:r>
            <w:r>
              <w:rPr>
                <w:spacing w:val="-2"/>
                <w:sz w:val="22"/>
              </w:rPr>
              <w:t> </w:t>
            </w:r>
            <w:r>
              <w:rPr>
                <w:sz w:val="22"/>
              </w:rPr>
              <w:t>campus and</w:t>
            </w:r>
            <w:r>
              <w:rPr>
                <w:spacing w:val="-3"/>
                <w:sz w:val="22"/>
              </w:rPr>
              <w:t> </w:t>
            </w:r>
            <w:r>
              <w:rPr>
                <w:sz w:val="22"/>
              </w:rPr>
              <w:t>District based green</w:t>
            </w:r>
            <w:r>
              <w:rPr>
                <w:spacing w:val="-1"/>
                <w:sz w:val="22"/>
              </w:rPr>
              <w:t> </w:t>
            </w:r>
            <w:r>
              <w:rPr>
                <w:sz w:val="22"/>
              </w:rPr>
              <w:t>schoolyard</w:t>
            </w:r>
            <w:r>
              <w:rPr>
                <w:spacing w:val="-1"/>
                <w:sz w:val="22"/>
              </w:rPr>
              <w:t> </w:t>
            </w:r>
            <w:r>
              <w:rPr>
                <w:sz w:val="22"/>
              </w:rPr>
              <w:t>projects</w:t>
            </w:r>
            <w:r>
              <w:rPr>
                <w:spacing w:val="-3"/>
                <w:sz w:val="22"/>
              </w:rPr>
              <w:t> </w:t>
            </w:r>
            <w:r>
              <w:rPr>
                <w:sz w:val="22"/>
              </w:rPr>
              <w:t>and</w:t>
            </w:r>
            <w:r>
              <w:rPr>
                <w:spacing w:val="-1"/>
                <w:sz w:val="22"/>
              </w:rPr>
              <w:t> </w:t>
            </w:r>
            <w:r>
              <w:rPr>
                <w:sz w:val="22"/>
              </w:rPr>
              <w:t>actively participates</w:t>
            </w:r>
            <w:r>
              <w:rPr>
                <w:spacing w:val="-3"/>
                <w:sz w:val="22"/>
              </w:rPr>
              <w:t> </w:t>
            </w:r>
            <w:r>
              <w:rPr>
                <w:sz w:val="22"/>
              </w:rPr>
              <w:t>in local, regional, and national networks around outdoor learning. The Specialist will lead and/or facilitate professional development</w:t>
            </w:r>
            <w:r>
              <w:rPr>
                <w:spacing w:val="-1"/>
                <w:sz w:val="22"/>
              </w:rPr>
              <w:t> </w:t>
            </w:r>
            <w:r>
              <w:rPr>
                <w:sz w:val="22"/>
              </w:rPr>
              <w:t>for</w:t>
            </w:r>
            <w:r>
              <w:rPr>
                <w:spacing w:val="-3"/>
                <w:sz w:val="22"/>
              </w:rPr>
              <w:t> </w:t>
            </w:r>
            <w:r>
              <w:rPr>
                <w:sz w:val="22"/>
              </w:rPr>
              <w:t>teachers</w:t>
            </w:r>
            <w:r>
              <w:rPr>
                <w:spacing w:val="-3"/>
                <w:sz w:val="22"/>
              </w:rPr>
              <w:t> </w:t>
            </w:r>
            <w:r>
              <w:rPr>
                <w:sz w:val="22"/>
              </w:rPr>
              <w:t>and</w:t>
            </w:r>
            <w:r>
              <w:rPr>
                <w:spacing w:val="-2"/>
                <w:sz w:val="22"/>
              </w:rPr>
              <w:t> </w:t>
            </w:r>
            <w:r>
              <w:rPr>
                <w:sz w:val="22"/>
              </w:rPr>
              <w:t>staff</w:t>
            </w:r>
            <w:r>
              <w:rPr>
                <w:spacing w:val="-1"/>
                <w:sz w:val="22"/>
              </w:rPr>
              <w:t> </w:t>
            </w:r>
            <w:r>
              <w:rPr>
                <w:sz w:val="22"/>
              </w:rPr>
              <w:t>and</w:t>
            </w:r>
            <w:r>
              <w:rPr>
                <w:spacing w:val="-2"/>
                <w:sz w:val="22"/>
              </w:rPr>
              <w:t> </w:t>
            </w:r>
            <w:r>
              <w:rPr>
                <w:sz w:val="22"/>
              </w:rPr>
              <w:t>will</w:t>
            </w:r>
            <w:r>
              <w:rPr>
                <w:spacing w:val="-4"/>
                <w:sz w:val="22"/>
              </w:rPr>
              <w:t> </w:t>
            </w:r>
            <w:r>
              <w:rPr>
                <w:sz w:val="22"/>
              </w:rPr>
              <w:t>provide campus</w:t>
            </w:r>
            <w:r>
              <w:rPr>
                <w:spacing w:val="-1"/>
                <w:sz w:val="22"/>
              </w:rPr>
              <w:t> </w:t>
            </w:r>
            <w:r>
              <w:rPr>
                <w:sz w:val="22"/>
              </w:rPr>
              <w:t>support</w:t>
            </w:r>
            <w:r>
              <w:rPr>
                <w:spacing w:val="-1"/>
                <w:sz w:val="22"/>
              </w:rPr>
              <w:t> </w:t>
            </w:r>
            <w:r>
              <w:rPr>
                <w:sz w:val="22"/>
              </w:rPr>
              <w:t>including</w:t>
            </w:r>
            <w:r>
              <w:rPr>
                <w:spacing w:val="-2"/>
                <w:sz w:val="22"/>
              </w:rPr>
              <w:t> </w:t>
            </w:r>
            <w:r>
              <w:rPr>
                <w:sz w:val="22"/>
              </w:rPr>
              <w:t>coaching</w:t>
            </w:r>
            <w:r>
              <w:rPr>
                <w:spacing w:val="-2"/>
                <w:sz w:val="22"/>
              </w:rPr>
              <w:t> </w:t>
            </w:r>
            <w:r>
              <w:rPr>
                <w:sz w:val="22"/>
              </w:rPr>
              <w:t>and</w:t>
            </w:r>
            <w:r>
              <w:rPr>
                <w:spacing w:val="-2"/>
                <w:sz w:val="22"/>
              </w:rPr>
              <w:t> </w:t>
            </w:r>
            <w:r>
              <w:rPr>
                <w:sz w:val="22"/>
              </w:rPr>
              <w:t>collaborative</w:t>
            </w:r>
            <w:r>
              <w:rPr>
                <w:spacing w:val="-3"/>
                <w:sz w:val="22"/>
              </w:rPr>
              <w:t> </w:t>
            </w:r>
            <w:r>
              <w:rPr>
                <w:sz w:val="22"/>
              </w:rPr>
              <w:t>planning</w:t>
            </w:r>
            <w:r>
              <w:rPr>
                <w:spacing w:val="-2"/>
                <w:sz w:val="22"/>
              </w:rPr>
              <w:t> </w:t>
            </w:r>
            <w:r>
              <w:rPr>
                <w:sz w:val="22"/>
              </w:rPr>
              <w:t>as</w:t>
            </w:r>
            <w:r>
              <w:rPr>
                <w:spacing w:val="-1"/>
                <w:sz w:val="22"/>
              </w:rPr>
              <w:t> </w:t>
            </w:r>
            <w:r>
              <w:rPr>
                <w:sz w:val="22"/>
              </w:rPr>
              <w:t>well as facilitate outdoor learning field trips for students. The specialist will lead cross departmental work with Academics and Facilities departments to embed outdoor learning into District infrastructure, policies, and procedures.</w:t>
            </w:r>
          </w:p>
        </w:tc>
      </w:tr>
    </w:tbl>
    <w:p>
      <w:pPr>
        <w:spacing w:after="0"/>
        <w:rPr>
          <w:sz w:val="22"/>
        </w:rPr>
        <w:sectPr>
          <w:footerReference w:type="default" r:id="rId5"/>
          <w:type w:val="continuous"/>
          <w:pgSz w:w="12240" w:h="15840"/>
          <w:pgMar w:footer="558" w:header="0" w:top="360" w:bottom="740" w:left="340" w:right="340"/>
          <w:pgNumType w:start="1"/>
        </w:sectPr>
      </w:pPr>
    </w:p>
    <w:p>
      <w:pPr>
        <w:spacing w:line="613" w:lineRule="exact" w:before="0"/>
        <w:ind w:left="0" w:right="214" w:firstLine="0"/>
        <w:jc w:val="right"/>
        <w:rPr>
          <w:b/>
          <w:sz w:val="52"/>
        </w:rPr>
      </w:pPr>
      <w:r>
        <w:rPr/>
        <w:pict>
          <v:group style="position:absolute;margin-left:22.32pt;margin-top:11.52pt;width:567.4pt;height:741.15pt;mso-position-horizontal-relative:page;mso-position-vertical-relative:page;z-index:-15828992" id="docshapegroup2" coordorigin="446,230" coordsize="11348,14823">
            <v:rect style="position:absolute;left:458;top:239;width:11326;height:1340" id="docshape3" filled="true" fillcolor="#c00000" stroked="false">
              <v:fill type="solid"/>
            </v:rect>
            <v:shape style="position:absolute;left:446;top:230;width:11348;height:14823" id="docshape4" coordorigin="446,230" coordsize="11348,14823" path="m11784,15043l456,15043,446,15043,446,15053,456,15053,11784,15053,11784,15043xm11784,230l456,230,446,230,446,240,446,240,446,1580,446,1589,446,15043,456,15043,456,1589,11784,1589,11784,1580,456,1580,456,240,11784,240,11784,230xm11794,15043l11784,15043,11784,15053,11794,15053,11794,15043xm11794,230l11784,230,11784,240,11784,240,11784,1580,11784,1589,11784,15043,11794,15043,11794,1589,11794,1580,11794,240,11794,240,11794,230xe" filled="true" fillcolor="#000000" stroked="false">
              <v:path arrowok="t"/>
              <v:fill type="solid"/>
            </v:shape>
            <w10:wrap type="none"/>
          </v:group>
        </w:pict>
      </w:r>
      <w:r>
        <w:rPr>
          <w:b/>
          <w:color w:val="FFFFFF"/>
          <w:sz w:val="52"/>
        </w:rPr>
        <w:t>AUSTIN </w:t>
      </w:r>
      <w:r>
        <w:rPr>
          <w:b/>
          <w:color w:val="FFFFFF"/>
          <w:spacing w:val="-5"/>
          <w:sz w:val="52"/>
        </w:rPr>
        <w:t>ISD</w:t>
      </w:r>
    </w:p>
    <w:p>
      <w:pPr>
        <w:spacing w:line="634" w:lineRule="exact" w:before="0"/>
        <w:ind w:left="0" w:right="213" w:firstLine="0"/>
        <w:jc w:val="right"/>
        <w:rPr>
          <w:b/>
          <w:sz w:val="52"/>
        </w:rPr>
      </w:pPr>
      <w:r>
        <w:rPr>
          <w:b/>
          <w:color w:val="FFFFFF"/>
          <w:sz w:val="52"/>
        </w:rPr>
        <w:t>JOB</w:t>
      </w:r>
      <w:r>
        <w:rPr>
          <w:b/>
          <w:color w:val="FFFFFF"/>
          <w:spacing w:val="-4"/>
          <w:sz w:val="52"/>
        </w:rPr>
        <w:t> </w:t>
      </w:r>
      <w:r>
        <w:rPr>
          <w:b/>
          <w:color w:val="FFFFFF"/>
          <w:spacing w:val="-2"/>
          <w:sz w:val="52"/>
        </w:rPr>
        <w:t>DESCRIPTION</w:t>
      </w:r>
    </w:p>
    <w:p>
      <w:pPr>
        <w:pStyle w:val="BodyText"/>
        <w:rPr>
          <w:b/>
          <w:sz w:val="24"/>
        </w:rPr>
      </w:pPr>
    </w:p>
    <w:p>
      <w:pPr>
        <w:pStyle w:val="Heading1"/>
        <w:spacing w:before="56"/>
        <w:rPr>
          <w:u w:val="none"/>
        </w:rPr>
      </w:pPr>
      <w:r>
        <w:rPr>
          <w:u w:val="single"/>
        </w:rPr>
        <w:t>ESSENTIAL</w:t>
      </w:r>
      <w:r>
        <w:rPr>
          <w:spacing w:val="-8"/>
          <w:u w:val="single"/>
        </w:rPr>
        <w:t> </w:t>
      </w:r>
      <w:r>
        <w:rPr>
          <w:spacing w:val="-2"/>
          <w:u w:val="single"/>
        </w:rPr>
        <w:t>FUNCTIONS:</w:t>
      </w:r>
    </w:p>
    <w:p>
      <w:pPr>
        <w:pStyle w:val="BodyText"/>
        <w:spacing w:before="8"/>
        <w:rPr>
          <w:b/>
          <w:sz w:val="14"/>
        </w:rPr>
      </w:pPr>
    </w:p>
    <w:p>
      <w:pPr>
        <w:pStyle w:val="ListParagraph"/>
        <w:numPr>
          <w:ilvl w:val="0"/>
          <w:numId w:val="2"/>
        </w:numPr>
        <w:tabs>
          <w:tab w:pos="581" w:val="left" w:leader="none"/>
          <w:tab w:pos="582" w:val="left" w:leader="none"/>
        </w:tabs>
        <w:spacing w:line="240" w:lineRule="auto" w:before="91" w:after="0"/>
        <w:ind w:left="581" w:right="749" w:hanging="360"/>
        <w:jc w:val="left"/>
        <w:rPr>
          <w:sz w:val="22"/>
        </w:rPr>
      </w:pPr>
      <w:r>
        <w:rPr>
          <w:sz w:val="22"/>
        </w:rPr>
        <w:t>Perform effectively</w:t>
      </w:r>
      <w:r>
        <w:rPr>
          <w:spacing w:val="-1"/>
          <w:sz w:val="22"/>
        </w:rPr>
        <w:t> </w:t>
      </w:r>
      <w:r>
        <w:rPr>
          <w:sz w:val="22"/>
        </w:rPr>
        <w:t>and</w:t>
      </w:r>
      <w:r>
        <w:rPr>
          <w:spacing w:val="-2"/>
          <w:sz w:val="22"/>
        </w:rPr>
        <w:t> </w:t>
      </w:r>
      <w:r>
        <w:rPr>
          <w:sz w:val="22"/>
        </w:rPr>
        <w:t>collaboratively</w:t>
      </w:r>
      <w:r>
        <w:rPr>
          <w:spacing w:val="-3"/>
          <w:sz w:val="22"/>
        </w:rPr>
        <w:t> </w:t>
      </w:r>
      <w:r>
        <w:rPr>
          <w:sz w:val="22"/>
        </w:rPr>
        <w:t>as</w:t>
      </w:r>
      <w:r>
        <w:rPr>
          <w:spacing w:val="-1"/>
          <w:sz w:val="22"/>
        </w:rPr>
        <w:t> </w:t>
      </w:r>
      <w:r>
        <w:rPr>
          <w:sz w:val="22"/>
        </w:rPr>
        <w:t>a</w:t>
      </w:r>
      <w:r>
        <w:rPr>
          <w:spacing w:val="-4"/>
          <w:sz w:val="22"/>
        </w:rPr>
        <w:t> </w:t>
      </w:r>
      <w:r>
        <w:rPr>
          <w:sz w:val="22"/>
        </w:rPr>
        <w:t>team</w:t>
      </w:r>
      <w:r>
        <w:rPr>
          <w:spacing w:val="-2"/>
          <w:sz w:val="22"/>
        </w:rPr>
        <w:t> </w:t>
      </w:r>
      <w:r>
        <w:rPr>
          <w:sz w:val="22"/>
        </w:rPr>
        <w:t>member</w:t>
      </w:r>
      <w:r>
        <w:rPr>
          <w:spacing w:val="-3"/>
          <w:sz w:val="22"/>
        </w:rPr>
        <w:t> </w:t>
      </w:r>
      <w:r>
        <w:rPr>
          <w:sz w:val="22"/>
        </w:rPr>
        <w:t>to</w:t>
      </w:r>
      <w:r>
        <w:rPr>
          <w:spacing w:val="-2"/>
          <w:sz w:val="22"/>
        </w:rPr>
        <w:t> </w:t>
      </w:r>
      <w:r>
        <w:rPr>
          <w:sz w:val="22"/>
        </w:rPr>
        <w:t>support</w:t>
      </w:r>
      <w:r>
        <w:rPr>
          <w:spacing w:val="-3"/>
          <w:sz w:val="22"/>
        </w:rPr>
        <w:t> </w:t>
      </w:r>
      <w:r>
        <w:rPr>
          <w:sz w:val="22"/>
        </w:rPr>
        <w:t>the</w:t>
      </w:r>
      <w:r>
        <w:rPr>
          <w:spacing w:val="-1"/>
          <w:sz w:val="22"/>
        </w:rPr>
        <w:t> </w:t>
      </w:r>
      <w:r>
        <w:rPr>
          <w:sz w:val="22"/>
        </w:rPr>
        <w:t>AISD Strategic</w:t>
      </w:r>
      <w:r>
        <w:rPr>
          <w:spacing w:val="-3"/>
          <w:sz w:val="22"/>
        </w:rPr>
        <w:t> </w:t>
      </w:r>
      <w:r>
        <w:rPr>
          <w:sz w:val="22"/>
        </w:rPr>
        <w:t>Plan</w:t>
      </w:r>
      <w:r>
        <w:rPr>
          <w:spacing w:val="-3"/>
          <w:sz w:val="22"/>
        </w:rPr>
        <w:t> </w:t>
      </w:r>
      <w:r>
        <w:rPr>
          <w:sz w:val="22"/>
        </w:rPr>
        <w:t>and</w:t>
      </w:r>
      <w:r>
        <w:rPr>
          <w:spacing w:val="-4"/>
          <w:sz w:val="22"/>
        </w:rPr>
        <w:t> </w:t>
      </w:r>
      <w:r>
        <w:rPr>
          <w:sz w:val="22"/>
        </w:rPr>
        <w:t>the</w:t>
      </w:r>
      <w:r>
        <w:rPr>
          <w:spacing w:val="-3"/>
          <w:sz w:val="22"/>
        </w:rPr>
        <w:t> </w:t>
      </w:r>
      <w:r>
        <w:rPr>
          <w:sz w:val="22"/>
        </w:rPr>
        <w:t>other</w:t>
      </w:r>
      <w:r>
        <w:rPr>
          <w:spacing w:val="-6"/>
          <w:sz w:val="22"/>
        </w:rPr>
        <w:t> </w:t>
      </w:r>
      <w:r>
        <w:rPr>
          <w:sz w:val="22"/>
        </w:rPr>
        <w:t>District </w:t>
      </w:r>
      <w:r>
        <w:rPr>
          <w:spacing w:val="-2"/>
          <w:sz w:val="22"/>
        </w:rPr>
        <w:t>Initiatives.</w:t>
      </w:r>
    </w:p>
    <w:p>
      <w:pPr>
        <w:pStyle w:val="BodyText"/>
        <w:spacing w:before="7"/>
        <w:rPr>
          <w:sz w:val="24"/>
        </w:rPr>
      </w:pPr>
    </w:p>
    <w:p>
      <w:pPr>
        <w:pStyle w:val="ListParagraph"/>
        <w:numPr>
          <w:ilvl w:val="0"/>
          <w:numId w:val="2"/>
        </w:numPr>
        <w:tabs>
          <w:tab w:pos="581" w:val="left" w:leader="none"/>
          <w:tab w:pos="582" w:val="left" w:leader="none"/>
        </w:tabs>
        <w:spacing w:line="240" w:lineRule="auto" w:before="0" w:after="0"/>
        <w:ind w:left="581" w:right="585" w:hanging="360"/>
        <w:jc w:val="left"/>
        <w:rPr>
          <w:sz w:val="22"/>
        </w:rPr>
      </w:pPr>
      <w:r>
        <w:rPr>
          <w:sz w:val="22"/>
        </w:rPr>
        <w:t>Work</w:t>
      </w:r>
      <w:r>
        <w:rPr>
          <w:spacing w:val="-6"/>
          <w:sz w:val="22"/>
        </w:rPr>
        <w:t> </w:t>
      </w:r>
      <w:r>
        <w:rPr>
          <w:sz w:val="22"/>
        </w:rPr>
        <w:t>with</w:t>
      </w:r>
      <w:r>
        <w:rPr>
          <w:spacing w:val="-6"/>
          <w:sz w:val="22"/>
        </w:rPr>
        <w:t> </w:t>
      </w:r>
      <w:r>
        <w:rPr>
          <w:sz w:val="22"/>
        </w:rPr>
        <w:t>diverse</w:t>
      </w:r>
      <w:r>
        <w:rPr>
          <w:spacing w:val="-2"/>
          <w:sz w:val="22"/>
        </w:rPr>
        <w:t> </w:t>
      </w:r>
      <w:r>
        <w:rPr>
          <w:sz w:val="22"/>
        </w:rPr>
        <w:t>stakeholder</w:t>
      </w:r>
      <w:r>
        <w:rPr>
          <w:spacing w:val="-3"/>
          <w:sz w:val="22"/>
        </w:rPr>
        <w:t> </w:t>
      </w:r>
      <w:r>
        <w:rPr>
          <w:sz w:val="22"/>
        </w:rPr>
        <w:t>groups,</w:t>
      </w:r>
      <w:r>
        <w:rPr>
          <w:spacing w:val="-3"/>
          <w:sz w:val="22"/>
        </w:rPr>
        <w:t> </w:t>
      </w:r>
      <w:r>
        <w:rPr>
          <w:sz w:val="22"/>
        </w:rPr>
        <w:t>including</w:t>
      </w:r>
      <w:r>
        <w:rPr>
          <w:spacing w:val="-4"/>
          <w:sz w:val="22"/>
        </w:rPr>
        <w:t> </w:t>
      </w:r>
      <w:r>
        <w:rPr>
          <w:sz w:val="22"/>
        </w:rPr>
        <w:t>professional</w:t>
      </w:r>
      <w:r>
        <w:rPr>
          <w:spacing w:val="-3"/>
          <w:sz w:val="22"/>
        </w:rPr>
        <w:t> </w:t>
      </w:r>
      <w:r>
        <w:rPr>
          <w:sz w:val="22"/>
        </w:rPr>
        <w:t>and</w:t>
      </w:r>
      <w:r>
        <w:rPr>
          <w:spacing w:val="-4"/>
          <w:sz w:val="22"/>
        </w:rPr>
        <w:t> </w:t>
      </w:r>
      <w:r>
        <w:rPr>
          <w:sz w:val="22"/>
        </w:rPr>
        <w:t>nonprofessional</w:t>
      </w:r>
      <w:r>
        <w:rPr>
          <w:spacing w:val="-3"/>
          <w:sz w:val="22"/>
        </w:rPr>
        <w:t> </w:t>
      </w:r>
      <w:r>
        <w:rPr>
          <w:sz w:val="22"/>
        </w:rPr>
        <w:t>staff,</w:t>
      </w:r>
      <w:r>
        <w:rPr>
          <w:spacing w:val="-3"/>
          <w:sz w:val="22"/>
        </w:rPr>
        <w:t> </w:t>
      </w:r>
      <w:r>
        <w:rPr>
          <w:sz w:val="22"/>
        </w:rPr>
        <w:t>students,</w:t>
      </w:r>
      <w:r>
        <w:rPr>
          <w:spacing w:val="-3"/>
          <w:sz w:val="22"/>
        </w:rPr>
        <w:t> </w:t>
      </w:r>
      <w:r>
        <w:rPr>
          <w:sz w:val="22"/>
        </w:rPr>
        <w:t>local</w:t>
      </w:r>
      <w:r>
        <w:rPr>
          <w:spacing w:val="-6"/>
          <w:sz w:val="22"/>
        </w:rPr>
        <w:t> </w:t>
      </w:r>
      <w:r>
        <w:rPr>
          <w:sz w:val="22"/>
        </w:rPr>
        <w:t>government, and community members.</w:t>
      </w:r>
    </w:p>
    <w:p>
      <w:pPr>
        <w:pStyle w:val="BodyText"/>
        <w:spacing w:before="7"/>
        <w:rPr>
          <w:sz w:val="24"/>
        </w:rPr>
      </w:pPr>
    </w:p>
    <w:p>
      <w:pPr>
        <w:pStyle w:val="ListParagraph"/>
        <w:numPr>
          <w:ilvl w:val="0"/>
          <w:numId w:val="2"/>
        </w:numPr>
        <w:tabs>
          <w:tab w:pos="581" w:val="left" w:leader="none"/>
          <w:tab w:pos="582" w:val="left" w:leader="none"/>
        </w:tabs>
        <w:spacing w:line="240" w:lineRule="auto" w:before="1" w:after="0"/>
        <w:ind w:left="581" w:right="1076" w:hanging="360"/>
        <w:jc w:val="left"/>
        <w:rPr>
          <w:sz w:val="22"/>
        </w:rPr>
      </w:pPr>
      <w:r>
        <w:rPr>
          <w:sz w:val="22"/>
        </w:rPr>
        <w:t>Stay</w:t>
      </w:r>
      <w:r>
        <w:rPr>
          <w:spacing w:val="-2"/>
          <w:sz w:val="22"/>
        </w:rPr>
        <w:t> </w:t>
      </w:r>
      <w:r>
        <w:rPr>
          <w:sz w:val="22"/>
        </w:rPr>
        <w:t>current</w:t>
      </w:r>
      <w:r>
        <w:rPr>
          <w:spacing w:val="-4"/>
          <w:sz w:val="22"/>
        </w:rPr>
        <w:t> </w:t>
      </w:r>
      <w:r>
        <w:rPr>
          <w:sz w:val="22"/>
        </w:rPr>
        <w:t>on</w:t>
      </w:r>
      <w:r>
        <w:rPr>
          <w:spacing w:val="-3"/>
          <w:sz w:val="22"/>
        </w:rPr>
        <w:t> </w:t>
      </w:r>
      <w:r>
        <w:rPr>
          <w:sz w:val="22"/>
        </w:rPr>
        <w:t>industry</w:t>
      </w:r>
      <w:r>
        <w:rPr>
          <w:spacing w:val="-3"/>
          <w:sz w:val="22"/>
        </w:rPr>
        <w:t> </w:t>
      </w:r>
      <w:r>
        <w:rPr>
          <w:sz w:val="22"/>
        </w:rPr>
        <w:t>trends</w:t>
      </w:r>
      <w:r>
        <w:rPr>
          <w:spacing w:val="-2"/>
          <w:sz w:val="22"/>
        </w:rPr>
        <w:t> </w:t>
      </w:r>
      <w:r>
        <w:rPr>
          <w:sz w:val="22"/>
        </w:rPr>
        <w:t>and</w:t>
      </w:r>
      <w:r>
        <w:rPr>
          <w:spacing w:val="-3"/>
          <w:sz w:val="22"/>
        </w:rPr>
        <w:t> </w:t>
      </w:r>
      <w:r>
        <w:rPr>
          <w:sz w:val="22"/>
        </w:rPr>
        <w:t>attend</w:t>
      </w:r>
      <w:r>
        <w:rPr>
          <w:spacing w:val="-3"/>
          <w:sz w:val="22"/>
        </w:rPr>
        <w:t> </w:t>
      </w:r>
      <w:r>
        <w:rPr>
          <w:sz w:val="22"/>
        </w:rPr>
        <w:t>related</w:t>
      </w:r>
      <w:r>
        <w:rPr>
          <w:spacing w:val="-2"/>
          <w:sz w:val="22"/>
        </w:rPr>
        <w:t> </w:t>
      </w:r>
      <w:r>
        <w:rPr>
          <w:sz w:val="22"/>
        </w:rPr>
        <w:t>professional</w:t>
      </w:r>
      <w:r>
        <w:rPr>
          <w:spacing w:val="-2"/>
          <w:sz w:val="22"/>
        </w:rPr>
        <w:t> </w:t>
      </w:r>
      <w:r>
        <w:rPr>
          <w:sz w:val="22"/>
        </w:rPr>
        <w:t>development</w:t>
      </w:r>
      <w:r>
        <w:rPr>
          <w:spacing w:val="-4"/>
          <w:sz w:val="22"/>
        </w:rPr>
        <w:t> </w:t>
      </w:r>
      <w:r>
        <w:rPr>
          <w:sz w:val="22"/>
        </w:rPr>
        <w:t>training</w:t>
      </w:r>
      <w:r>
        <w:rPr>
          <w:spacing w:val="-3"/>
          <w:sz w:val="22"/>
        </w:rPr>
        <w:t> </w:t>
      </w:r>
      <w:r>
        <w:rPr>
          <w:sz w:val="22"/>
        </w:rPr>
        <w:t>to</w:t>
      </w:r>
      <w:r>
        <w:rPr>
          <w:spacing w:val="-1"/>
          <w:sz w:val="22"/>
        </w:rPr>
        <w:t> </w:t>
      </w:r>
      <w:r>
        <w:rPr>
          <w:sz w:val="22"/>
        </w:rPr>
        <w:t>create</w:t>
      </w:r>
      <w:r>
        <w:rPr>
          <w:spacing w:val="-4"/>
          <w:sz w:val="22"/>
        </w:rPr>
        <w:t> </w:t>
      </w:r>
      <w:r>
        <w:rPr>
          <w:sz w:val="22"/>
        </w:rPr>
        <w:t>and</w:t>
      </w:r>
      <w:r>
        <w:rPr>
          <w:spacing w:val="-3"/>
          <w:sz w:val="22"/>
        </w:rPr>
        <w:t> </w:t>
      </w:r>
      <w:r>
        <w:rPr>
          <w:sz w:val="22"/>
        </w:rPr>
        <w:t>implement innovative sustainability strategies.</w:t>
      </w:r>
    </w:p>
    <w:p>
      <w:pPr>
        <w:pStyle w:val="BodyText"/>
        <w:spacing w:before="9"/>
        <w:rPr>
          <w:sz w:val="19"/>
        </w:rPr>
      </w:pPr>
    </w:p>
    <w:p>
      <w:pPr>
        <w:pStyle w:val="ListParagraph"/>
        <w:numPr>
          <w:ilvl w:val="0"/>
          <w:numId w:val="2"/>
        </w:numPr>
        <w:tabs>
          <w:tab w:pos="581" w:val="left" w:leader="none"/>
          <w:tab w:pos="582" w:val="left" w:leader="none"/>
        </w:tabs>
        <w:spacing w:line="240" w:lineRule="auto" w:before="0" w:after="0"/>
        <w:ind w:left="581" w:right="0" w:hanging="361"/>
        <w:jc w:val="left"/>
        <w:rPr>
          <w:sz w:val="22"/>
        </w:rPr>
      </w:pPr>
      <w:r>
        <w:rPr>
          <w:sz w:val="22"/>
        </w:rPr>
        <w:t>Disseminate</w:t>
      </w:r>
      <w:r>
        <w:rPr>
          <w:spacing w:val="-5"/>
          <w:sz w:val="22"/>
        </w:rPr>
        <w:t> </w:t>
      </w:r>
      <w:r>
        <w:rPr>
          <w:sz w:val="22"/>
        </w:rPr>
        <w:t>information</w:t>
      </w:r>
      <w:r>
        <w:rPr>
          <w:spacing w:val="-6"/>
          <w:sz w:val="22"/>
        </w:rPr>
        <w:t> </w:t>
      </w:r>
      <w:r>
        <w:rPr>
          <w:sz w:val="22"/>
        </w:rPr>
        <w:t>on</w:t>
      </w:r>
      <w:r>
        <w:rPr>
          <w:spacing w:val="-4"/>
          <w:sz w:val="22"/>
        </w:rPr>
        <w:t> </w:t>
      </w:r>
      <w:r>
        <w:rPr>
          <w:sz w:val="22"/>
        </w:rPr>
        <w:t>current</w:t>
      </w:r>
      <w:r>
        <w:rPr>
          <w:spacing w:val="-3"/>
          <w:sz w:val="22"/>
        </w:rPr>
        <w:t> </w:t>
      </w:r>
      <w:r>
        <w:rPr>
          <w:sz w:val="22"/>
        </w:rPr>
        <w:t>trends</w:t>
      </w:r>
      <w:r>
        <w:rPr>
          <w:spacing w:val="-3"/>
          <w:sz w:val="22"/>
        </w:rPr>
        <w:t> </w:t>
      </w:r>
      <w:r>
        <w:rPr>
          <w:sz w:val="22"/>
        </w:rPr>
        <w:t>and</w:t>
      </w:r>
      <w:r>
        <w:rPr>
          <w:spacing w:val="-4"/>
          <w:sz w:val="22"/>
        </w:rPr>
        <w:t> </w:t>
      </w:r>
      <w:r>
        <w:rPr>
          <w:sz w:val="22"/>
        </w:rPr>
        <w:t>research</w:t>
      </w:r>
      <w:r>
        <w:rPr>
          <w:spacing w:val="-3"/>
          <w:sz w:val="22"/>
        </w:rPr>
        <w:t> </w:t>
      </w:r>
      <w:r>
        <w:rPr>
          <w:sz w:val="22"/>
        </w:rPr>
        <w:t>in</w:t>
      </w:r>
      <w:r>
        <w:rPr>
          <w:spacing w:val="-4"/>
          <w:sz w:val="22"/>
        </w:rPr>
        <w:t> </w:t>
      </w:r>
      <w:r>
        <w:rPr>
          <w:sz w:val="22"/>
        </w:rPr>
        <w:t>green</w:t>
      </w:r>
      <w:r>
        <w:rPr>
          <w:spacing w:val="-3"/>
          <w:sz w:val="22"/>
        </w:rPr>
        <w:t> </w:t>
      </w:r>
      <w:r>
        <w:rPr>
          <w:sz w:val="22"/>
        </w:rPr>
        <w:t>schoolyards,</w:t>
      </w:r>
      <w:r>
        <w:rPr>
          <w:spacing w:val="-6"/>
          <w:sz w:val="22"/>
        </w:rPr>
        <w:t> </w:t>
      </w:r>
      <w:r>
        <w:rPr>
          <w:sz w:val="22"/>
        </w:rPr>
        <w:t>outdoor</w:t>
      </w:r>
      <w:r>
        <w:rPr>
          <w:spacing w:val="-6"/>
          <w:sz w:val="22"/>
        </w:rPr>
        <w:t> </w:t>
      </w:r>
      <w:r>
        <w:rPr>
          <w:sz w:val="22"/>
        </w:rPr>
        <w:t>learning,</w:t>
      </w:r>
      <w:r>
        <w:rPr>
          <w:spacing w:val="-3"/>
          <w:sz w:val="22"/>
        </w:rPr>
        <w:t> </w:t>
      </w:r>
      <w:r>
        <w:rPr>
          <w:sz w:val="22"/>
        </w:rPr>
        <w:t>and</w:t>
      </w:r>
      <w:r>
        <w:rPr>
          <w:spacing w:val="-4"/>
          <w:sz w:val="22"/>
        </w:rPr>
        <w:t> </w:t>
      </w:r>
      <w:r>
        <w:rPr>
          <w:sz w:val="22"/>
        </w:rPr>
        <w:t>urban</w:t>
      </w:r>
      <w:r>
        <w:rPr>
          <w:spacing w:val="-4"/>
          <w:sz w:val="22"/>
        </w:rPr>
        <w:t> </w:t>
      </w:r>
      <w:r>
        <w:rPr>
          <w:spacing w:val="-2"/>
          <w:sz w:val="22"/>
        </w:rPr>
        <w:t>education.</w:t>
      </w:r>
    </w:p>
    <w:p>
      <w:pPr>
        <w:pStyle w:val="BodyText"/>
        <w:spacing w:before="5"/>
        <w:rPr>
          <w:sz w:val="19"/>
        </w:rPr>
      </w:pPr>
    </w:p>
    <w:p>
      <w:pPr>
        <w:pStyle w:val="ListParagraph"/>
        <w:numPr>
          <w:ilvl w:val="0"/>
          <w:numId w:val="2"/>
        </w:numPr>
        <w:tabs>
          <w:tab w:pos="581" w:val="left" w:leader="none"/>
          <w:tab w:pos="582" w:val="left" w:leader="none"/>
        </w:tabs>
        <w:spacing w:line="240" w:lineRule="auto" w:before="1" w:after="0"/>
        <w:ind w:left="581" w:right="1077" w:hanging="360"/>
        <w:jc w:val="left"/>
        <w:rPr>
          <w:sz w:val="22"/>
        </w:rPr>
      </w:pPr>
      <w:r>
        <w:rPr>
          <w:sz w:val="22"/>
        </w:rPr>
        <w:t>Support</w:t>
      </w:r>
      <w:r>
        <w:rPr>
          <w:spacing w:val="-3"/>
          <w:sz w:val="22"/>
        </w:rPr>
        <w:t> </w:t>
      </w:r>
      <w:r>
        <w:rPr>
          <w:sz w:val="22"/>
        </w:rPr>
        <w:t>outdoor</w:t>
      </w:r>
      <w:r>
        <w:rPr>
          <w:spacing w:val="-3"/>
          <w:sz w:val="22"/>
        </w:rPr>
        <w:t> </w:t>
      </w:r>
      <w:r>
        <w:rPr>
          <w:sz w:val="22"/>
        </w:rPr>
        <w:t>learning</w:t>
      </w:r>
      <w:r>
        <w:rPr>
          <w:spacing w:val="-4"/>
          <w:sz w:val="22"/>
        </w:rPr>
        <w:t> </w:t>
      </w:r>
      <w:r>
        <w:rPr>
          <w:sz w:val="22"/>
        </w:rPr>
        <w:t>and</w:t>
      </w:r>
      <w:r>
        <w:rPr>
          <w:spacing w:val="-4"/>
          <w:sz w:val="22"/>
        </w:rPr>
        <w:t> </w:t>
      </w:r>
      <w:r>
        <w:rPr>
          <w:sz w:val="22"/>
        </w:rPr>
        <w:t>green</w:t>
      </w:r>
      <w:r>
        <w:rPr>
          <w:spacing w:val="-3"/>
          <w:sz w:val="22"/>
        </w:rPr>
        <w:t> </w:t>
      </w:r>
      <w:r>
        <w:rPr>
          <w:sz w:val="22"/>
        </w:rPr>
        <w:t>schoolyards</w:t>
      </w:r>
      <w:r>
        <w:rPr>
          <w:spacing w:val="-3"/>
          <w:sz w:val="22"/>
        </w:rPr>
        <w:t> </w:t>
      </w:r>
      <w:r>
        <w:rPr>
          <w:sz w:val="22"/>
        </w:rPr>
        <w:t>through</w:t>
      </w:r>
      <w:r>
        <w:rPr>
          <w:spacing w:val="-4"/>
          <w:sz w:val="22"/>
        </w:rPr>
        <w:t> </w:t>
      </w:r>
      <w:r>
        <w:rPr>
          <w:sz w:val="22"/>
        </w:rPr>
        <w:t>district</w:t>
      </w:r>
      <w:r>
        <w:rPr>
          <w:spacing w:val="-2"/>
          <w:sz w:val="22"/>
        </w:rPr>
        <w:t> </w:t>
      </w:r>
      <w:r>
        <w:rPr>
          <w:sz w:val="22"/>
        </w:rPr>
        <w:t>Schoolyard</w:t>
      </w:r>
      <w:r>
        <w:rPr>
          <w:spacing w:val="-4"/>
          <w:sz w:val="22"/>
        </w:rPr>
        <w:t> </w:t>
      </w:r>
      <w:r>
        <w:rPr>
          <w:sz w:val="22"/>
        </w:rPr>
        <w:t>Improvement</w:t>
      </w:r>
      <w:r>
        <w:rPr>
          <w:spacing w:val="-3"/>
          <w:sz w:val="22"/>
        </w:rPr>
        <w:t> </w:t>
      </w:r>
      <w:r>
        <w:rPr>
          <w:sz w:val="22"/>
        </w:rPr>
        <w:t>approval</w:t>
      </w:r>
      <w:r>
        <w:rPr>
          <w:spacing w:val="-6"/>
          <w:sz w:val="22"/>
        </w:rPr>
        <w:t> </w:t>
      </w:r>
      <w:r>
        <w:rPr>
          <w:sz w:val="22"/>
        </w:rPr>
        <w:t>processes, Environmental Stewardship Advisory Committee service, and bond review.</w:t>
      </w:r>
    </w:p>
    <w:p>
      <w:pPr>
        <w:pStyle w:val="BodyText"/>
        <w:spacing w:before="8"/>
        <w:rPr>
          <w:sz w:val="19"/>
        </w:rPr>
      </w:pPr>
    </w:p>
    <w:p>
      <w:pPr>
        <w:pStyle w:val="ListParagraph"/>
        <w:numPr>
          <w:ilvl w:val="0"/>
          <w:numId w:val="2"/>
        </w:numPr>
        <w:tabs>
          <w:tab w:pos="581" w:val="left" w:leader="none"/>
          <w:tab w:pos="582" w:val="left" w:leader="none"/>
        </w:tabs>
        <w:spacing w:line="240" w:lineRule="auto" w:before="0" w:after="0"/>
        <w:ind w:left="581" w:right="325" w:hanging="360"/>
        <w:jc w:val="left"/>
        <w:rPr>
          <w:sz w:val="22"/>
        </w:rPr>
      </w:pPr>
      <w:r>
        <w:rPr>
          <w:sz w:val="22"/>
        </w:rPr>
        <w:t>Collaborate</w:t>
      </w:r>
      <w:r>
        <w:rPr>
          <w:spacing w:val="-4"/>
          <w:sz w:val="22"/>
        </w:rPr>
        <w:t> </w:t>
      </w:r>
      <w:r>
        <w:rPr>
          <w:sz w:val="22"/>
        </w:rPr>
        <w:t>with</w:t>
      </w:r>
      <w:r>
        <w:rPr>
          <w:spacing w:val="-4"/>
          <w:sz w:val="22"/>
        </w:rPr>
        <w:t> </w:t>
      </w:r>
      <w:r>
        <w:rPr>
          <w:sz w:val="22"/>
        </w:rPr>
        <w:t>District</w:t>
      </w:r>
      <w:r>
        <w:rPr>
          <w:spacing w:val="-2"/>
          <w:sz w:val="22"/>
        </w:rPr>
        <w:t> </w:t>
      </w:r>
      <w:r>
        <w:rPr>
          <w:sz w:val="22"/>
        </w:rPr>
        <w:t>departments and</w:t>
      </w:r>
      <w:r>
        <w:rPr>
          <w:spacing w:val="-3"/>
          <w:sz w:val="22"/>
        </w:rPr>
        <w:t> </w:t>
      </w:r>
      <w:r>
        <w:rPr>
          <w:sz w:val="22"/>
        </w:rPr>
        <w:t>community</w:t>
      </w:r>
      <w:r>
        <w:rPr>
          <w:spacing w:val="-4"/>
          <w:sz w:val="22"/>
        </w:rPr>
        <w:t> </w:t>
      </w:r>
      <w:r>
        <w:rPr>
          <w:sz w:val="22"/>
        </w:rPr>
        <w:t>partners</w:t>
      </w:r>
      <w:r>
        <w:rPr>
          <w:spacing w:val="-2"/>
          <w:sz w:val="22"/>
        </w:rPr>
        <w:t> </w:t>
      </w:r>
      <w:r>
        <w:rPr>
          <w:sz w:val="22"/>
        </w:rPr>
        <w:t>to</w:t>
      </w:r>
      <w:r>
        <w:rPr>
          <w:spacing w:val="-1"/>
          <w:sz w:val="22"/>
        </w:rPr>
        <w:t> </w:t>
      </w:r>
      <w:r>
        <w:rPr>
          <w:sz w:val="22"/>
        </w:rPr>
        <w:t>support</w:t>
      </w:r>
      <w:r>
        <w:rPr>
          <w:spacing w:val="-2"/>
          <w:sz w:val="22"/>
        </w:rPr>
        <w:t> </w:t>
      </w:r>
      <w:r>
        <w:rPr>
          <w:sz w:val="22"/>
        </w:rPr>
        <w:t>funding</w:t>
      </w:r>
      <w:r>
        <w:rPr>
          <w:spacing w:val="-3"/>
          <w:sz w:val="22"/>
        </w:rPr>
        <w:t> </w:t>
      </w:r>
      <w:r>
        <w:rPr>
          <w:sz w:val="22"/>
        </w:rPr>
        <w:t>initiatives</w:t>
      </w:r>
      <w:r>
        <w:rPr>
          <w:spacing w:val="-2"/>
          <w:sz w:val="22"/>
        </w:rPr>
        <w:t> </w:t>
      </w:r>
      <w:r>
        <w:rPr>
          <w:sz w:val="22"/>
        </w:rPr>
        <w:t>for</w:t>
      </w:r>
      <w:r>
        <w:rPr>
          <w:spacing w:val="-2"/>
          <w:sz w:val="22"/>
        </w:rPr>
        <w:t> </w:t>
      </w:r>
      <w:r>
        <w:rPr>
          <w:sz w:val="22"/>
        </w:rPr>
        <w:t>green</w:t>
      </w:r>
      <w:r>
        <w:rPr>
          <w:spacing w:val="-2"/>
          <w:sz w:val="22"/>
        </w:rPr>
        <w:t> </w:t>
      </w:r>
      <w:r>
        <w:rPr>
          <w:sz w:val="22"/>
        </w:rPr>
        <w:t>schoolyards</w:t>
      </w:r>
      <w:r>
        <w:rPr>
          <w:spacing w:val="-5"/>
          <w:sz w:val="22"/>
        </w:rPr>
        <w:t> </w:t>
      </w:r>
      <w:r>
        <w:rPr>
          <w:sz w:val="22"/>
        </w:rPr>
        <w:t>and outdoor learning at the campus level as well as District initiatives. Includes writing grant proposals and managing implementation of grant-funded projects.</w:t>
      </w:r>
    </w:p>
    <w:p>
      <w:pPr>
        <w:pStyle w:val="BodyText"/>
        <w:spacing w:before="1"/>
      </w:pPr>
    </w:p>
    <w:p>
      <w:pPr>
        <w:pStyle w:val="ListParagraph"/>
        <w:numPr>
          <w:ilvl w:val="0"/>
          <w:numId w:val="2"/>
        </w:numPr>
        <w:tabs>
          <w:tab w:pos="581" w:val="left" w:leader="none"/>
          <w:tab w:pos="582" w:val="left" w:leader="none"/>
        </w:tabs>
        <w:spacing w:line="240" w:lineRule="auto" w:before="0" w:after="0"/>
        <w:ind w:left="581" w:right="0" w:hanging="361"/>
        <w:jc w:val="left"/>
        <w:rPr>
          <w:sz w:val="22"/>
        </w:rPr>
      </w:pPr>
      <w:r>
        <w:rPr>
          <w:sz w:val="22"/>
        </w:rPr>
        <w:t>Provide</w:t>
      </w:r>
      <w:r>
        <w:rPr>
          <w:spacing w:val="-8"/>
          <w:sz w:val="22"/>
        </w:rPr>
        <w:t> </w:t>
      </w:r>
      <w:r>
        <w:rPr>
          <w:sz w:val="22"/>
        </w:rPr>
        <w:t>collaborative</w:t>
      </w:r>
      <w:r>
        <w:rPr>
          <w:spacing w:val="-3"/>
          <w:sz w:val="22"/>
        </w:rPr>
        <w:t> </w:t>
      </w:r>
      <w:r>
        <w:rPr>
          <w:sz w:val="22"/>
        </w:rPr>
        <w:t>instructional</w:t>
      </w:r>
      <w:r>
        <w:rPr>
          <w:spacing w:val="-4"/>
          <w:sz w:val="22"/>
        </w:rPr>
        <w:t> </w:t>
      </w:r>
      <w:r>
        <w:rPr>
          <w:sz w:val="22"/>
        </w:rPr>
        <w:t>leadership</w:t>
      </w:r>
      <w:r>
        <w:rPr>
          <w:spacing w:val="-5"/>
          <w:sz w:val="22"/>
        </w:rPr>
        <w:t> </w:t>
      </w:r>
      <w:r>
        <w:rPr>
          <w:sz w:val="22"/>
        </w:rPr>
        <w:t>and</w:t>
      </w:r>
      <w:r>
        <w:rPr>
          <w:spacing w:val="-5"/>
          <w:sz w:val="22"/>
        </w:rPr>
        <w:t> </w:t>
      </w:r>
      <w:r>
        <w:rPr>
          <w:sz w:val="22"/>
        </w:rPr>
        <w:t>support</w:t>
      </w:r>
      <w:r>
        <w:rPr>
          <w:spacing w:val="-3"/>
          <w:sz w:val="22"/>
        </w:rPr>
        <w:t> </w:t>
      </w:r>
      <w:r>
        <w:rPr>
          <w:sz w:val="22"/>
        </w:rPr>
        <w:t>to</w:t>
      </w:r>
      <w:r>
        <w:rPr>
          <w:spacing w:val="-3"/>
          <w:sz w:val="22"/>
        </w:rPr>
        <w:t> </w:t>
      </w:r>
      <w:r>
        <w:rPr>
          <w:sz w:val="22"/>
        </w:rPr>
        <w:t>students,</w:t>
      </w:r>
      <w:r>
        <w:rPr>
          <w:spacing w:val="-6"/>
          <w:sz w:val="22"/>
        </w:rPr>
        <w:t> </w:t>
      </w:r>
      <w:r>
        <w:rPr>
          <w:sz w:val="22"/>
        </w:rPr>
        <w:t>teachers,</w:t>
      </w:r>
      <w:r>
        <w:rPr>
          <w:spacing w:val="-4"/>
          <w:sz w:val="22"/>
        </w:rPr>
        <w:t> </w:t>
      </w:r>
      <w:r>
        <w:rPr>
          <w:sz w:val="22"/>
        </w:rPr>
        <w:t>staff,</w:t>
      </w:r>
      <w:r>
        <w:rPr>
          <w:spacing w:val="-4"/>
          <w:sz w:val="22"/>
        </w:rPr>
        <w:t> </w:t>
      </w:r>
      <w:r>
        <w:rPr>
          <w:sz w:val="22"/>
        </w:rPr>
        <w:t>and</w:t>
      </w:r>
      <w:r>
        <w:rPr>
          <w:spacing w:val="-4"/>
          <w:sz w:val="22"/>
        </w:rPr>
        <w:t> </w:t>
      </w:r>
      <w:r>
        <w:rPr>
          <w:spacing w:val="-2"/>
          <w:sz w:val="22"/>
        </w:rPr>
        <w:t>administrators.</w:t>
      </w:r>
    </w:p>
    <w:p>
      <w:pPr>
        <w:pStyle w:val="BodyText"/>
        <w:spacing w:before="8"/>
      </w:pPr>
    </w:p>
    <w:p>
      <w:pPr>
        <w:pStyle w:val="ListParagraph"/>
        <w:numPr>
          <w:ilvl w:val="0"/>
          <w:numId w:val="2"/>
        </w:numPr>
        <w:tabs>
          <w:tab w:pos="581" w:val="left" w:leader="none"/>
          <w:tab w:pos="582" w:val="left" w:leader="none"/>
        </w:tabs>
        <w:spacing w:line="240" w:lineRule="auto" w:before="0" w:after="0"/>
        <w:ind w:left="581" w:right="958" w:hanging="360"/>
        <w:jc w:val="left"/>
        <w:rPr>
          <w:sz w:val="22"/>
        </w:rPr>
      </w:pPr>
      <w:r>
        <w:rPr>
          <w:sz w:val="22"/>
        </w:rPr>
        <w:t>Facilitate</w:t>
      </w:r>
      <w:r>
        <w:rPr>
          <w:spacing w:val="-4"/>
          <w:sz w:val="22"/>
        </w:rPr>
        <w:t> </w:t>
      </w:r>
      <w:r>
        <w:rPr>
          <w:sz w:val="22"/>
        </w:rPr>
        <w:t>writing</w:t>
      </w:r>
      <w:r>
        <w:rPr>
          <w:spacing w:val="-3"/>
          <w:sz w:val="22"/>
        </w:rPr>
        <w:t> </w:t>
      </w:r>
      <w:r>
        <w:rPr>
          <w:sz w:val="22"/>
        </w:rPr>
        <w:t>and</w:t>
      </w:r>
      <w:r>
        <w:rPr>
          <w:spacing w:val="-5"/>
          <w:sz w:val="22"/>
        </w:rPr>
        <w:t> </w:t>
      </w:r>
      <w:r>
        <w:rPr>
          <w:sz w:val="22"/>
        </w:rPr>
        <w:t>editing</w:t>
      </w:r>
      <w:r>
        <w:rPr>
          <w:spacing w:val="-3"/>
          <w:sz w:val="22"/>
        </w:rPr>
        <w:t> </w:t>
      </w:r>
      <w:r>
        <w:rPr>
          <w:sz w:val="22"/>
        </w:rPr>
        <w:t>of</w:t>
      </w:r>
      <w:r>
        <w:rPr>
          <w:spacing w:val="-4"/>
          <w:sz w:val="22"/>
        </w:rPr>
        <w:t> </w:t>
      </w:r>
      <w:r>
        <w:rPr>
          <w:sz w:val="22"/>
        </w:rPr>
        <w:t>outdoor</w:t>
      </w:r>
      <w:r>
        <w:rPr>
          <w:spacing w:val="-4"/>
          <w:sz w:val="22"/>
        </w:rPr>
        <w:t> </w:t>
      </w:r>
      <w:r>
        <w:rPr>
          <w:sz w:val="22"/>
        </w:rPr>
        <w:t>connections</w:t>
      </w:r>
      <w:r>
        <w:rPr>
          <w:spacing w:val="-5"/>
          <w:sz w:val="22"/>
        </w:rPr>
        <w:t> </w:t>
      </w:r>
      <w:r>
        <w:rPr>
          <w:sz w:val="22"/>
        </w:rPr>
        <w:t>in</w:t>
      </w:r>
      <w:r>
        <w:rPr>
          <w:spacing w:val="-3"/>
          <w:sz w:val="22"/>
        </w:rPr>
        <w:t> </w:t>
      </w:r>
      <w:r>
        <w:rPr>
          <w:sz w:val="22"/>
        </w:rPr>
        <w:t>District</w:t>
      </w:r>
      <w:r>
        <w:rPr>
          <w:spacing w:val="-1"/>
          <w:sz w:val="22"/>
        </w:rPr>
        <w:t> </w:t>
      </w:r>
      <w:r>
        <w:rPr>
          <w:sz w:val="22"/>
        </w:rPr>
        <w:t>curriculum</w:t>
      </w:r>
      <w:r>
        <w:rPr>
          <w:spacing w:val="-1"/>
          <w:sz w:val="22"/>
        </w:rPr>
        <w:t> </w:t>
      </w:r>
      <w:r>
        <w:rPr>
          <w:sz w:val="22"/>
        </w:rPr>
        <w:t>and</w:t>
      </w:r>
      <w:r>
        <w:rPr>
          <w:spacing w:val="-5"/>
          <w:sz w:val="22"/>
        </w:rPr>
        <w:t> </w:t>
      </w:r>
      <w:r>
        <w:rPr>
          <w:sz w:val="22"/>
        </w:rPr>
        <w:t>other</w:t>
      </w:r>
      <w:r>
        <w:rPr>
          <w:spacing w:val="-2"/>
          <w:sz w:val="22"/>
        </w:rPr>
        <w:t> </w:t>
      </w:r>
      <w:r>
        <w:rPr>
          <w:sz w:val="22"/>
        </w:rPr>
        <w:t>instructional</w:t>
      </w:r>
      <w:r>
        <w:rPr>
          <w:spacing w:val="-2"/>
          <w:sz w:val="22"/>
        </w:rPr>
        <w:t> </w:t>
      </w:r>
      <w:r>
        <w:rPr>
          <w:sz w:val="22"/>
        </w:rPr>
        <w:t>resources</w:t>
      </w:r>
      <w:r>
        <w:rPr>
          <w:spacing w:val="-3"/>
          <w:sz w:val="22"/>
        </w:rPr>
        <w:t> </w:t>
      </w:r>
      <w:r>
        <w:rPr>
          <w:sz w:val="22"/>
        </w:rPr>
        <w:t>and supports to ensure access to all students.</w:t>
      </w:r>
    </w:p>
    <w:p>
      <w:pPr>
        <w:pStyle w:val="BodyText"/>
        <w:spacing w:before="6"/>
      </w:pPr>
    </w:p>
    <w:p>
      <w:pPr>
        <w:pStyle w:val="ListParagraph"/>
        <w:numPr>
          <w:ilvl w:val="0"/>
          <w:numId w:val="2"/>
        </w:numPr>
        <w:tabs>
          <w:tab w:pos="581" w:val="left" w:leader="none"/>
          <w:tab w:pos="582" w:val="left" w:leader="none"/>
        </w:tabs>
        <w:spacing w:line="240" w:lineRule="auto" w:before="0" w:after="0"/>
        <w:ind w:left="581" w:right="1136" w:hanging="360"/>
        <w:jc w:val="left"/>
        <w:rPr>
          <w:sz w:val="22"/>
        </w:rPr>
      </w:pPr>
      <w:r>
        <w:rPr>
          <w:sz w:val="22"/>
        </w:rPr>
        <w:t>Support</w:t>
      </w:r>
      <w:r>
        <w:rPr>
          <w:spacing w:val="-3"/>
          <w:sz w:val="22"/>
        </w:rPr>
        <w:t> </w:t>
      </w:r>
      <w:r>
        <w:rPr>
          <w:sz w:val="22"/>
        </w:rPr>
        <w:t>campus</w:t>
      </w:r>
      <w:r>
        <w:rPr>
          <w:spacing w:val="-3"/>
          <w:sz w:val="22"/>
        </w:rPr>
        <w:t> </w:t>
      </w:r>
      <w:r>
        <w:rPr>
          <w:sz w:val="22"/>
        </w:rPr>
        <w:t>teachers</w:t>
      </w:r>
      <w:r>
        <w:rPr>
          <w:spacing w:val="-6"/>
          <w:sz w:val="22"/>
        </w:rPr>
        <w:t> </w:t>
      </w:r>
      <w:r>
        <w:rPr>
          <w:sz w:val="22"/>
        </w:rPr>
        <w:t>and</w:t>
      </w:r>
      <w:r>
        <w:rPr>
          <w:spacing w:val="-4"/>
          <w:sz w:val="22"/>
        </w:rPr>
        <w:t> </w:t>
      </w:r>
      <w:r>
        <w:rPr>
          <w:sz w:val="22"/>
        </w:rPr>
        <w:t>administrators</w:t>
      </w:r>
      <w:r>
        <w:rPr>
          <w:spacing w:val="-5"/>
          <w:sz w:val="22"/>
        </w:rPr>
        <w:t> </w:t>
      </w:r>
      <w:r>
        <w:rPr>
          <w:sz w:val="22"/>
        </w:rPr>
        <w:t>through</w:t>
      </w:r>
      <w:r>
        <w:rPr>
          <w:spacing w:val="-6"/>
          <w:sz w:val="22"/>
        </w:rPr>
        <w:t> </w:t>
      </w:r>
      <w:r>
        <w:rPr>
          <w:sz w:val="22"/>
        </w:rPr>
        <w:t>collaborative</w:t>
      </w:r>
      <w:r>
        <w:rPr>
          <w:spacing w:val="-2"/>
          <w:sz w:val="22"/>
        </w:rPr>
        <w:t> </w:t>
      </w:r>
      <w:r>
        <w:rPr>
          <w:sz w:val="22"/>
        </w:rPr>
        <w:t>planning,</w:t>
      </w:r>
      <w:r>
        <w:rPr>
          <w:spacing w:val="-3"/>
          <w:sz w:val="22"/>
        </w:rPr>
        <w:t> </w:t>
      </w:r>
      <w:r>
        <w:rPr>
          <w:sz w:val="22"/>
        </w:rPr>
        <w:t>connecting</w:t>
      </w:r>
      <w:r>
        <w:rPr>
          <w:spacing w:val="-4"/>
          <w:sz w:val="22"/>
        </w:rPr>
        <w:t> </w:t>
      </w:r>
      <w:r>
        <w:rPr>
          <w:sz w:val="22"/>
        </w:rPr>
        <w:t>community</w:t>
      </w:r>
      <w:r>
        <w:rPr>
          <w:spacing w:val="-3"/>
          <w:sz w:val="22"/>
        </w:rPr>
        <w:t> </w:t>
      </w:r>
      <w:r>
        <w:rPr>
          <w:sz w:val="22"/>
        </w:rPr>
        <w:t>partners, observations and feedback, and site visits.</w:t>
      </w:r>
    </w:p>
    <w:p>
      <w:pPr>
        <w:pStyle w:val="BodyText"/>
        <w:spacing w:before="8"/>
      </w:pPr>
    </w:p>
    <w:p>
      <w:pPr>
        <w:pStyle w:val="ListParagraph"/>
        <w:numPr>
          <w:ilvl w:val="0"/>
          <w:numId w:val="2"/>
        </w:numPr>
        <w:tabs>
          <w:tab w:pos="581" w:val="left" w:leader="none"/>
          <w:tab w:pos="582" w:val="left" w:leader="none"/>
        </w:tabs>
        <w:spacing w:line="240" w:lineRule="auto" w:before="0" w:after="0"/>
        <w:ind w:left="581" w:right="904" w:hanging="360"/>
        <w:jc w:val="left"/>
        <w:rPr>
          <w:sz w:val="22"/>
        </w:rPr>
      </w:pPr>
      <w:r>
        <w:rPr>
          <w:sz w:val="22"/>
        </w:rPr>
        <w:t>Run</w:t>
      </w:r>
      <w:r>
        <w:rPr>
          <w:spacing w:val="-4"/>
          <w:sz w:val="22"/>
        </w:rPr>
        <w:t> </w:t>
      </w:r>
      <w:r>
        <w:rPr>
          <w:sz w:val="22"/>
        </w:rPr>
        <w:t>and</w:t>
      </w:r>
      <w:r>
        <w:rPr>
          <w:spacing w:val="-3"/>
          <w:sz w:val="22"/>
        </w:rPr>
        <w:t> </w:t>
      </w:r>
      <w:r>
        <w:rPr>
          <w:sz w:val="22"/>
        </w:rPr>
        <w:t>maintain</w:t>
      </w:r>
      <w:r>
        <w:rPr>
          <w:spacing w:val="-5"/>
          <w:sz w:val="22"/>
        </w:rPr>
        <w:t> </w:t>
      </w:r>
      <w:r>
        <w:rPr>
          <w:sz w:val="22"/>
        </w:rPr>
        <w:t>the</w:t>
      </w:r>
      <w:r>
        <w:rPr>
          <w:spacing w:val="-4"/>
          <w:sz w:val="22"/>
        </w:rPr>
        <w:t> </w:t>
      </w:r>
      <w:r>
        <w:rPr>
          <w:sz w:val="22"/>
        </w:rPr>
        <w:t>District</w:t>
      </w:r>
      <w:r>
        <w:rPr>
          <w:spacing w:val="-1"/>
          <w:sz w:val="22"/>
        </w:rPr>
        <w:t> </w:t>
      </w:r>
      <w:r>
        <w:rPr>
          <w:sz w:val="22"/>
        </w:rPr>
        <w:t>demonstration</w:t>
      </w:r>
      <w:r>
        <w:rPr>
          <w:spacing w:val="-3"/>
          <w:sz w:val="22"/>
        </w:rPr>
        <w:t> </w:t>
      </w:r>
      <w:r>
        <w:rPr>
          <w:sz w:val="22"/>
        </w:rPr>
        <w:t>habitat</w:t>
      </w:r>
      <w:r>
        <w:rPr>
          <w:spacing w:val="-4"/>
          <w:sz w:val="22"/>
        </w:rPr>
        <w:t> </w:t>
      </w:r>
      <w:r>
        <w:rPr>
          <w:sz w:val="22"/>
        </w:rPr>
        <w:t>garden</w:t>
      </w:r>
      <w:r>
        <w:rPr>
          <w:spacing w:val="-2"/>
          <w:sz w:val="22"/>
        </w:rPr>
        <w:t> </w:t>
      </w:r>
      <w:r>
        <w:rPr>
          <w:sz w:val="22"/>
        </w:rPr>
        <w:t>including</w:t>
      </w:r>
      <w:r>
        <w:rPr>
          <w:spacing w:val="-3"/>
          <w:sz w:val="22"/>
        </w:rPr>
        <w:t> </w:t>
      </w:r>
      <w:r>
        <w:rPr>
          <w:sz w:val="22"/>
        </w:rPr>
        <w:t>student</w:t>
      </w:r>
      <w:r>
        <w:rPr>
          <w:spacing w:val="-2"/>
          <w:sz w:val="22"/>
        </w:rPr>
        <w:t> </w:t>
      </w:r>
      <w:r>
        <w:rPr>
          <w:sz w:val="22"/>
        </w:rPr>
        <w:t>field</w:t>
      </w:r>
      <w:r>
        <w:rPr>
          <w:spacing w:val="-3"/>
          <w:sz w:val="22"/>
        </w:rPr>
        <w:t> </w:t>
      </w:r>
      <w:r>
        <w:rPr>
          <w:sz w:val="22"/>
        </w:rPr>
        <w:t>trips,</w:t>
      </w:r>
      <w:r>
        <w:rPr>
          <w:spacing w:val="-4"/>
          <w:sz w:val="22"/>
        </w:rPr>
        <w:t> </w:t>
      </w:r>
      <w:r>
        <w:rPr>
          <w:sz w:val="22"/>
        </w:rPr>
        <w:t>maintenance</w:t>
      </w:r>
      <w:r>
        <w:rPr>
          <w:spacing w:val="-1"/>
          <w:sz w:val="22"/>
        </w:rPr>
        <w:t> </w:t>
      </w:r>
      <w:r>
        <w:rPr>
          <w:sz w:val="22"/>
        </w:rPr>
        <w:t>contracts, volunteers, community use, etc.</w:t>
      </w:r>
    </w:p>
    <w:p>
      <w:pPr>
        <w:pStyle w:val="BodyText"/>
        <w:spacing w:before="8"/>
      </w:pPr>
    </w:p>
    <w:p>
      <w:pPr>
        <w:pStyle w:val="ListParagraph"/>
        <w:numPr>
          <w:ilvl w:val="0"/>
          <w:numId w:val="2"/>
        </w:numPr>
        <w:tabs>
          <w:tab w:pos="581" w:val="left" w:leader="none"/>
          <w:tab w:pos="582" w:val="left" w:leader="none"/>
        </w:tabs>
        <w:spacing w:line="240" w:lineRule="auto" w:before="0" w:after="0"/>
        <w:ind w:left="581" w:right="0" w:hanging="361"/>
        <w:jc w:val="left"/>
        <w:rPr>
          <w:sz w:val="22"/>
        </w:rPr>
      </w:pPr>
      <w:r>
        <w:rPr>
          <w:sz w:val="22"/>
        </w:rPr>
        <w:t>Support</w:t>
      </w:r>
      <w:r>
        <w:rPr>
          <w:spacing w:val="-4"/>
          <w:sz w:val="22"/>
        </w:rPr>
        <w:t> </w:t>
      </w:r>
      <w:r>
        <w:rPr>
          <w:sz w:val="22"/>
        </w:rPr>
        <w:t>professional</w:t>
      </w:r>
      <w:r>
        <w:rPr>
          <w:spacing w:val="-6"/>
          <w:sz w:val="22"/>
        </w:rPr>
        <w:t> </w:t>
      </w:r>
      <w:r>
        <w:rPr>
          <w:sz w:val="22"/>
        </w:rPr>
        <w:t>development</w:t>
      </w:r>
      <w:r>
        <w:rPr>
          <w:spacing w:val="-3"/>
          <w:sz w:val="22"/>
        </w:rPr>
        <w:t> </w:t>
      </w:r>
      <w:r>
        <w:rPr>
          <w:sz w:val="22"/>
        </w:rPr>
        <w:t>at</w:t>
      </w:r>
      <w:r>
        <w:rPr>
          <w:spacing w:val="-5"/>
          <w:sz w:val="22"/>
        </w:rPr>
        <w:t> </w:t>
      </w:r>
      <w:r>
        <w:rPr>
          <w:sz w:val="22"/>
        </w:rPr>
        <w:t>the</w:t>
      </w:r>
      <w:r>
        <w:rPr>
          <w:spacing w:val="-4"/>
          <w:sz w:val="22"/>
        </w:rPr>
        <w:t> </w:t>
      </w:r>
      <w:r>
        <w:rPr>
          <w:sz w:val="22"/>
        </w:rPr>
        <w:t>District</w:t>
      </w:r>
      <w:r>
        <w:rPr>
          <w:spacing w:val="-3"/>
          <w:sz w:val="22"/>
        </w:rPr>
        <w:t> </w:t>
      </w:r>
      <w:r>
        <w:rPr>
          <w:sz w:val="22"/>
        </w:rPr>
        <w:t>and</w:t>
      </w:r>
      <w:r>
        <w:rPr>
          <w:spacing w:val="-6"/>
          <w:sz w:val="22"/>
        </w:rPr>
        <w:t> </w:t>
      </w:r>
      <w:r>
        <w:rPr>
          <w:sz w:val="22"/>
        </w:rPr>
        <w:t>campus</w:t>
      </w:r>
      <w:r>
        <w:rPr>
          <w:spacing w:val="-2"/>
          <w:sz w:val="22"/>
        </w:rPr>
        <w:t> levels.</w:t>
      </w:r>
    </w:p>
    <w:p>
      <w:pPr>
        <w:pStyle w:val="BodyText"/>
        <w:spacing w:before="7"/>
      </w:pPr>
    </w:p>
    <w:p>
      <w:pPr>
        <w:pStyle w:val="ListParagraph"/>
        <w:numPr>
          <w:ilvl w:val="0"/>
          <w:numId w:val="2"/>
        </w:numPr>
        <w:tabs>
          <w:tab w:pos="581" w:val="left" w:leader="none"/>
          <w:tab w:pos="582" w:val="left" w:leader="none"/>
        </w:tabs>
        <w:spacing w:line="240" w:lineRule="auto" w:before="0" w:after="0"/>
        <w:ind w:left="581" w:right="490" w:hanging="360"/>
        <w:jc w:val="left"/>
        <w:rPr>
          <w:sz w:val="22"/>
        </w:rPr>
      </w:pPr>
      <w:r>
        <w:rPr>
          <w:sz w:val="22"/>
        </w:rPr>
        <w:t>Promote</w:t>
      </w:r>
      <w:r>
        <w:rPr>
          <w:spacing w:val="-3"/>
          <w:sz w:val="22"/>
        </w:rPr>
        <w:t> </w:t>
      </w:r>
      <w:r>
        <w:rPr>
          <w:sz w:val="22"/>
        </w:rPr>
        <w:t>compliance</w:t>
      </w:r>
      <w:r>
        <w:rPr>
          <w:spacing w:val="-1"/>
          <w:sz w:val="22"/>
        </w:rPr>
        <w:t> </w:t>
      </w:r>
      <w:r>
        <w:rPr>
          <w:sz w:val="22"/>
        </w:rPr>
        <w:t>with</w:t>
      </w:r>
      <w:r>
        <w:rPr>
          <w:spacing w:val="-2"/>
          <w:sz w:val="22"/>
        </w:rPr>
        <w:t> </w:t>
      </w:r>
      <w:r>
        <w:rPr>
          <w:sz w:val="22"/>
        </w:rPr>
        <w:t>Federal,</w:t>
      </w:r>
      <w:r>
        <w:rPr>
          <w:spacing w:val="-2"/>
          <w:sz w:val="22"/>
        </w:rPr>
        <w:t> </w:t>
      </w:r>
      <w:r>
        <w:rPr>
          <w:sz w:val="22"/>
        </w:rPr>
        <w:t>State,</w:t>
      </w:r>
      <w:r>
        <w:rPr>
          <w:spacing w:val="-2"/>
          <w:sz w:val="22"/>
        </w:rPr>
        <w:t> </w:t>
      </w:r>
      <w:r>
        <w:rPr>
          <w:sz w:val="22"/>
        </w:rPr>
        <w:t>local</w:t>
      </w:r>
      <w:r>
        <w:rPr>
          <w:spacing w:val="-5"/>
          <w:sz w:val="22"/>
        </w:rPr>
        <w:t> </w:t>
      </w:r>
      <w:r>
        <w:rPr>
          <w:sz w:val="22"/>
        </w:rPr>
        <w:t>and</w:t>
      </w:r>
      <w:r>
        <w:rPr>
          <w:spacing w:val="-3"/>
          <w:sz w:val="22"/>
        </w:rPr>
        <w:t> </w:t>
      </w:r>
      <w:r>
        <w:rPr>
          <w:sz w:val="22"/>
        </w:rPr>
        <w:t>District</w:t>
      </w:r>
      <w:r>
        <w:rPr>
          <w:spacing w:val="-2"/>
          <w:sz w:val="22"/>
        </w:rPr>
        <w:t> </w:t>
      </w:r>
      <w:r>
        <w:rPr>
          <w:sz w:val="22"/>
        </w:rPr>
        <w:t>policies,</w:t>
      </w:r>
      <w:r>
        <w:rPr>
          <w:spacing w:val="-1"/>
          <w:sz w:val="22"/>
        </w:rPr>
        <w:t> </w:t>
      </w:r>
      <w:r>
        <w:rPr>
          <w:sz w:val="22"/>
        </w:rPr>
        <w:t>rules,</w:t>
      </w:r>
      <w:r>
        <w:rPr>
          <w:spacing w:val="-1"/>
          <w:sz w:val="22"/>
        </w:rPr>
        <w:t> </w:t>
      </w:r>
      <w:r>
        <w:rPr>
          <w:sz w:val="22"/>
        </w:rPr>
        <w:t>and</w:t>
      </w:r>
      <w:r>
        <w:rPr>
          <w:spacing w:val="-3"/>
          <w:sz w:val="22"/>
        </w:rPr>
        <w:t> </w:t>
      </w:r>
      <w:r>
        <w:rPr>
          <w:sz w:val="22"/>
        </w:rPr>
        <w:t>regulations</w:t>
      </w:r>
      <w:r>
        <w:rPr>
          <w:spacing w:val="-2"/>
          <w:sz w:val="22"/>
        </w:rPr>
        <w:t> </w:t>
      </w:r>
      <w:r>
        <w:rPr>
          <w:sz w:val="22"/>
        </w:rPr>
        <w:t>related</w:t>
      </w:r>
      <w:r>
        <w:rPr>
          <w:spacing w:val="-5"/>
          <w:sz w:val="22"/>
        </w:rPr>
        <w:t> </w:t>
      </w:r>
      <w:r>
        <w:rPr>
          <w:sz w:val="22"/>
        </w:rPr>
        <w:t>to</w:t>
      </w:r>
      <w:r>
        <w:rPr>
          <w:spacing w:val="-3"/>
          <w:sz w:val="22"/>
        </w:rPr>
        <w:t> </w:t>
      </w:r>
      <w:r>
        <w:rPr>
          <w:sz w:val="22"/>
        </w:rPr>
        <w:t>outdoor</w:t>
      </w:r>
      <w:r>
        <w:rPr>
          <w:spacing w:val="-2"/>
          <w:sz w:val="22"/>
        </w:rPr>
        <w:t> </w:t>
      </w:r>
      <w:r>
        <w:rPr>
          <w:sz w:val="22"/>
        </w:rPr>
        <w:t>learning, including those related to safety in science.</w:t>
      </w:r>
    </w:p>
    <w:p>
      <w:pPr>
        <w:pStyle w:val="BodyText"/>
        <w:spacing w:before="9"/>
      </w:pPr>
    </w:p>
    <w:p>
      <w:pPr>
        <w:pStyle w:val="ListParagraph"/>
        <w:numPr>
          <w:ilvl w:val="0"/>
          <w:numId w:val="2"/>
        </w:numPr>
        <w:tabs>
          <w:tab w:pos="581" w:val="left" w:leader="none"/>
          <w:tab w:pos="582" w:val="left" w:leader="none"/>
        </w:tabs>
        <w:spacing w:line="240" w:lineRule="auto" w:before="0" w:after="0"/>
        <w:ind w:left="581" w:right="917" w:hanging="360"/>
        <w:jc w:val="left"/>
        <w:rPr>
          <w:sz w:val="22"/>
        </w:rPr>
      </w:pPr>
      <w:r>
        <w:rPr>
          <w:sz w:val="22"/>
        </w:rPr>
        <w:t>Provide</w:t>
      </w:r>
      <w:r>
        <w:rPr>
          <w:spacing w:val="-1"/>
          <w:sz w:val="22"/>
        </w:rPr>
        <w:t> </w:t>
      </w:r>
      <w:r>
        <w:rPr>
          <w:sz w:val="22"/>
        </w:rPr>
        <w:t>an</w:t>
      </w:r>
      <w:r>
        <w:rPr>
          <w:spacing w:val="-6"/>
          <w:sz w:val="22"/>
        </w:rPr>
        <w:t> </w:t>
      </w:r>
      <w:r>
        <w:rPr>
          <w:sz w:val="22"/>
        </w:rPr>
        <w:t>exceptional</w:t>
      </w:r>
      <w:r>
        <w:rPr>
          <w:spacing w:val="-2"/>
          <w:sz w:val="22"/>
        </w:rPr>
        <w:t> </w:t>
      </w:r>
      <w:r>
        <w:rPr>
          <w:sz w:val="22"/>
        </w:rPr>
        <w:t>customer</w:t>
      </w:r>
      <w:r>
        <w:rPr>
          <w:spacing w:val="-4"/>
          <w:sz w:val="22"/>
        </w:rPr>
        <w:t> </w:t>
      </w:r>
      <w:r>
        <w:rPr>
          <w:sz w:val="22"/>
        </w:rPr>
        <w:t>experience</w:t>
      </w:r>
      <w:r>
        <w:rPr>
          <w:spacing w:val="-1"/>
          <w:sz w:val="22"/>
        </w:rPr>
        <w:t> </w:t>
      </w:r>
      <w:r>
        <w:rPr>
          <w:sz w:val="22"/>
        </w:rPr>
        <w:t>for</w:t>
      </w:r>
      <w:r>
        <w:rPr>
          <w:spacing w:val="-2"/>
          <w:sz w:val="22"/>
        </w:rPr>
        <w:t> </w:t>
      </w:r>
      <w:r>
        <w:rPr>
          <w:sz w:val="22"/>
        </w:rPr>
        <w:t>all</w:t>
      </w:r>
      <w:r>
        <w:rPr>
          <w:spacing w:val="-3"/>
          <w:sz w:val="22"/>
        </w:rPr>
        <w:t> </w:t>
      </w:r>
      <w:r>
        <w:rPr>
          <w:sz w:val="22"/>
        </w:rPr>
        <w:t>AISD</w:t>
      </w:r>
      <w:r>
        <w:rPr>
          <w:spacing w:val="-1"/>
          <w:sz w:val="22"/>
        </w:rPr>
        <w:t> </w:t>
      </w:r>
      <w:r>
        <w:rPr>
          <w:sz w:val="22"/>
        </w:rPr>
        <w:t>stakeholders</w:t>
      </w:r>
      <w:r>
        <w:rPr>
          <w:spacing w:val="-4"/>
          <w:sz w:val="22"/>
        </w:rPr>
        <w:t> </w:t>
      </w:r>
      <w:r>
        <w:rPr>
          <w:sz w:val="22"/>
        </w:rPr>
        <w:t>with</w:t>
      </w:r>
      <w:r>
        <w:rPr>
          <w:spacing w:val="-2"/>
          <w:sz w:val="22"/>
        </w:rPr>
        <w:t> </w:t>
      </w:r>
      <w:r>
        <w:rPr>
          <w:sz w:val="22"/>
        </w:rPr>
        <w:t>intentional</w:t>
      </w:r>
      <w:r>
        <w:rPr>
          <w:spacing w:val="-2"/>
          <w:sz w:val="22"/>
        </w:rPr>
        <w:t> </w:t>
      </w:r>
      <w:r>
        <w:rPr>
          <w:sz w:val="22"/>
        </w:rPr>
        <w:t>and</w:t>
      </w:r>
      <w:r>
        <w:rPr>
          <w:spacing w:val="-3"/>
          <w:sz w:val="22"/>
        </w:rPr>
        <w:t> </w:t>
      </w:r>
      <w:r>
        <w:rPr>
          <w:sz w:val="22"/>
        </w:rPr>
        <w:t>professional</w:t>
      </w:r>
      <w:r>
        <w:rPr>
          <w:spacing w:val="-2"/>
          <w:sz w:val="22"/>
        </w:rPr>
        <w:t> </w:t>
      </w:r>
      <w:r>
        <w:rPr>
          <w:sz w:val="22"/>
        </w:rPr>
        <w:t>practices that promote a culture of respect and focus on achieving equitable outcomes.</w:t>
      </w:r>
    </w:p>
    <w:p>
      <w:pPr>
        <w:pStyle w:val="BodyText"/>
        <w:spacing w:before="10"/>
        <w:rPr>
          <w:sz w:val="21"/>
        </w:rPr>
      </w:pPr>
    </w:p>
    <w:p>
      <w:pPr>
        <w:pStyle w:val="Heading1"/>
        <w:rPr>
          <w:u w:val="none"/>
        </w:rPr>
      </w:pPr>
      <w:r>
        <w:rPr>
          <w:u w:val="single"/>
        </w:rPr>
        <w:t>OTHER</w:t>
      </w:r>
      <w:r>
        <w:rPr>
          <w:spacing w:val="-6"/>
          <w:u w:val="single"/>
        </w:rPr>
        <w:t> </w:t>
      </w:r>
      <w:r>
        <w:rPr>
          <w:u w:val="single"/>
        </w:rPr>
        <w:t>DUTIES</w:t>
      </w:r>
      <w:r>
        <w:rPr>
          <w:spacing w:val="-5"/>
          <w:u w:val="single"/>
        </w:rPr>
        <w:t> </w:t>
      </w:r>
      <w:r>
        <w:rPr>
          <w:u w:val="single"/>
        </w:rPr>
        <w:t>AS</w:t>
      </w:r>
      <w:r>
        <w:rPr>
          <w:spacing w:val="-2"/>
          <w:u w:val="single"/>
        </w:rPr>
        <w:t> ASSIGNED:</w:t>
      </w:r>
    </w:p>
    <w:p>
      <w:pPr>
        <w:pStyle w:val="BodyText"/>
        <w:spacing w:before="6"/>
        <w:rPr>
          <w:b/>
          <w:sz w:val="17"/>
        </w:rPr>
      </w:pPr>
    </w:p>
    <w:p>
      <w:pPr>
        <w:pStyle w:val="BodyText"/>
        <w:spacing w:before="56"/>
        <w:ind w:left="221" w:hanging="3"/>
      </w:pPr>
      <w:r>
        <w:rPr/>
        <w:t>Perform</w:t>
      </w:r>
      <w:r>
        <w:rPr>
          <w:spacing w:val="-1"/>
        </w:rPr>
        <w:t> </w:t>
      </w:r>
      <w:r>
        <w:rPr/>
        <w:t>other</w:t>
      </w:r>
      <w:r>
        <w:rPr>
          <w:spacing w:val="-2"/>
        </w:rPr>
        <w:t> </w:t>
      </w:r>
      <w:r>
        <w:rPr/>
        <w:t>related</w:t>
      </w:r>
      <w:r>
        <w:rPr>
          <w:spacing w:val="-6"/>
        </w:rPr>
        <w:t> </w:t>
      </w:r>
      <w:r>
        <w:rPr/>
        <w:t>duties</w:t>
      </w:r>
      <w:r>
        <w:rPr>
          <w:spacing w:val="-1"/>
        </w:rPr>
        <w:t> </w:t>
      </w:r>
      <w:r>
        <w:rPr/>
        <w:t>as</w:t>
      </w:r>
      <w:r>
        <w:rPr>
          <w:spacing w:val="-2"/>
        </w:rPr>
        <w:t> </w:t>
      </w:r>
      <w:r>
        <w:rPr/>
        <w:t>assigned;</w:t>
      </w:r>
      <w:r>
        <w:rPr>
          <w:spacing w:val="-1"/>
        </w:rPr>
        <w:t> </w:t>
      </w:r>
      <w:r>
        <w:rPr/>
        <w:t>however,</w:t>
      </w:r>
      <w:r>
        <w:rPr>
          <w:spacing w:val="-2"/>
        </w:rPr>
        <w:t> </w:t>
      </w:r>
      <w:r>
        <w:rPr/>
        <w:t>all</w:t>
      </w:r>
      <w:r>
        <w:rPr>
          <w:spacing w:val="-2"/>
        </w:rPr>
        <w:t> </w:t>
      </w:r>
      <w:r>
        <w:rPr/>
        <w:t>employees</w:t>
      </w:r>
      <w:r>
        <w:rPr>
          <w:spacing w:val="-5"/>
        </w:rPr>
        <w:t> </w:t>
      </w:r>
      <w:r>
        <w:rPr/>
        <w:t>are</w:t>
      </w:r>
      <w:r>
        <w:rPr>
          <w:spacing w:val="-4"/>
        </w:rPr>
        <w:t> </w:t>
      </w:r>
      <w:r>
        <w:rPr/>
        <w:t>expected</w:t>
      </w:r>
      <w:r>
        <w:rPr>
          <w:spacing w:val="-5"/>
        </w:rPr>
        <w:t> </w:t>
      </w:r>
      <w:r>
        <w:rPr/>
        <w:t>to</w:t>
      </w:r>
      <w:r>
        <w:rPr>
          <w:spacing w:val="-1"/>
        </w:rPr>
        <w:t> </w:t>
      </w:r>
      <w:r>
        <w:rPr/>
        <w:t>comply</w:t>
      </w:r>
      <w:r>
        <w:rPr>
          <w:spacing w:val="-4"/>
        </w:rPr>
        <w:t> </w:t>
      </w:r>
      <w:r>
        <w:rPr/>
        <w:t>with</w:t>
      </w:r>
      <w:r>
        <w:rPr>
          <w:spacing w:val="-2"/>
        </w:rPr>
        <w:t> </w:t>
      </w:r>
      <w:r>
        <w:rPr/>
        <w:t>lawful</w:t>
      </w:r>
      <w:r>
        <w:rPr>
          <w:spacing w:val="-3"/>
        </w:rPr>
        <w:t> </w:t>
      </w:r>
      <w:r>
        <w:rPr/>
        <w:t>directives</w:t>
      </w:r>
      <w:r>
        <w:rPr>
          <w:spacing w:val="-2"/>
        </w:rPr>
        <w:t> </w:t>
      </w:r>
      <w:r>
        <w:rPr/>
        <w:t>in</w:t>
      </w:r>
      <w:r>
        <w:rPr>
          <w:spacing w:val="-2"/>
        </w:rPr>
        <w:t> </w:t>
      </w:r>
      <w:r>
        <w:rPr/>
        <w:t>rare situations driven by need where a team effort is required.</w:t>
      </w:r>
    </w:p>
    <w:p>
      <w:pPr>
        <w:pStyle w:val="BodyText"/>
      </w:pPr>
    </w:p>
    <w:p>
      <w:pPr>
        <w:pStyle w:val="Heading1"/>
        <w:spacing w:before="1"/>
        <w:rPr>
          <w:u w:val="none"/>
        </w:rPr>
      </w:pPr>
      <w:r>
        <w:rPr>
          <w:u w:val="single"/>
        </w:rPr>
        <w:t>PHYSICAL</w:t>
      </w:r>
      <w:r>
        <w:rPr>
          <w:spacing w:val="-7"/>
          <w:u w:val="single"/>
        </w:rPr>
        <w:t> </w:t>
      </w:r>
      <w:r>
        <w:rPr>
          <w:u w:val="single"/>
        </w:rPr>
        <w:t>EFFORT</w:t>
      </w:r>
      <w:r>
        <w:rPr>
          <w:spacing w:val="-3"/>
          <w:u w:val="single"/>
        </w:rPr>
        <w:t> </w:t>
      </w:r>
      <w:r>
        <w:rPr>
          <w:u w:val="single"/>
        </w:rPr>
        <w:t>AND</w:t>
      </w:r>
      <w:r>
        <w:rPr>
          <w:spacing w:val="-5"/>
          <w:u w:val="single"/>
        </w:rPr>
        <w:t> </w:t>
      </w:r>
      <w:r>
        <w:rPr>
          <w:u w:val="single"/>
        </w:rPr>
        <w:t>WORK</w:t>
      </w:r>
      <w:r>
        <w:rPr>
          <w:spacing w:val="-5"/>
          <w:u w:val="single"/>
        </w:rPr>
        <w:t> </w:t>
      </w:r>
      <w:r>
        <w:rPr>
          <w:spacing w:val="-2"/>
          <w:u w:val="single"/>
        </w:rPr>
        <w:t>ENVIRONMENT:</w:t>
      </w:r>
    </w:p>
    <w:p>
      <w:pPr>
        <w:pStyle w:val="BodyText"/>
        <w:spacing w:before="5"/>
        <w:rPr>
          <w:b/>
          <w:sz w:val="17"/>
        </w:rPr>
      </w:pPr>
    </w:p>
    <w:p>
      <w:pPr>
        <w:pStyle w:val="BodyText"/>
        <w:spacing w:before="56"/>
        <w:ind w:left="221" w:right="114" w:hanging="3"/>
      </w:pPr>
      <w:r>
        <w:rPr/>
        <w:t>This</w:t>
      </w:r>
      <w:r>
        <w:rPr>
          <w:spacing w:val="-1"/>
        </w:rPr>
        <w:t> </w:t>
      </w:r>
      <w:r>
        <w:rPr/>
        <w:t>position</w:t>
      </w:r>
      <w:r>
        <w:rPr>
          <w:spacing w:val="-4"/>
        </w:rPr>
        <w:t> </w:t>
      </w:r>
      <w:r>
        <w:rPr/>
        <w:t>often</w:t>
      </w:r>
      <w:r>
        <w:rPr>
          <w:spacing w:val="-1"/>
        </w:rPr>
        <w:t> </w:t>
      </w:r>
      <w:r>
        <w:rPr/>
        <w:t>involves</w:t>
      </w:r>
      <w:r>
        <w:rPr>
          <w:spacing w:val="-3"/>
        </w:rPr>
        <w:t> </w:t>
      </w:r>
      <w:r>
        <w:rPr/>
        <w:t>working</w:t>
      </w:r>
      <w:r>
        <w:rPr>
          <w:spacing w:val="-2"/>
        </w:rPr>
        <w:t> </w:t>
      </w:r>
      <w:r>
        <w:rPr/>
        <w:t>in</w:t>
      </w:r>
      <w:r>
        <w:rPr>
          <w:spacing w:val="-1"/>
        </w:rPr>
        <w:t> </w:t>
      </w:r>
      <w:r>
        <w:rPr/>
        <w:t>an</w:t>
      </w:r>
      <w:r>
        <w:rPr>
          <w:spacing w:val="-4"/>
        </w:rPr>
        <w:t> </w:t>
      </w:r>
      <w:r>
        <w:rPr/>
        <w:t>office</w:t>
      </w:r>
      <w:r>
        <w:rPr>
          <w:spacing w:val="-3"/>
        </w:rPr>
        <w:t> </w:t>
      </w:r>
      <w:r>
        <w:rPr/>
        <w:t>setting</w:t>
      </w:r>
      <w:r>
        <w:rPr>
          <w:spacing w:val="-2"/>
        </w:rPr>
        <w:t> </w:t>
      </w:r>
      <w:r>
        <w:rPr/>
        <w:t>and</w:t>
      </w:r>
      <w:r>
        <w:rPr>
          <w:spacing w:val="-2"/>
        </w:rPr>
        <w:t> </w:t>
      </w:r>
      <w:r>
        <w:rPr/>
        <w:t>on</w:t>
      </w:r>
      <w:r>
        <w:rPr>
          <w:spacing w:val="-2"/>
        </w:rPr>
        <w:t> </w:t>
      </w:r>
      <w:r>
        <w:rPr/>
        <w:t>school</w:t>
      </w:r>
      <w:r>
        <w:rPr>
          <w:spacing w:val="-4"/>
        </w:rPr>
        <w:t> </w:t>
      </w:r>
      <w:r>
        <w:rPr/>
        <w:t>grounds.</w:t>
      </w:r>
      <w:r>
        <w:rPr>
          <w:spacing w:val="40"/>
        </w:rPr>
        <w:t> </w:t>
      </w:r>
      <w:r>
        <w:rPr/>
        <w:t>Heavy</w:t>
      </w:r>
      <w:r>
        <w:rPr>
          <w:spacing w:val="-3"/>
        </w:rPr>
        <w:t> </w:t>
      </w:r>
      <w:r>
        <w:rPr/>
        <w:t>lifting,</w:t>
      </w:r>
      <w:r>
        <w:rPr>
          <w:spacing w:val="-1"/>
        </w:rPr>
        <w:t> </w:t>
      </w:r>
      <w:r>
        <w:rPr/>
        <w:t>gardening,</w:t>
      </w:r>
      <w:r>
        <w:rPr>
          <w:spacing w:val="-3"/>
        </w:rPr>
        <w:t> </w:t>
      </w:r>
      <w:r>
        <w:rPr/>
        <w:t>working</w:t>
      </w:r>
      <w:r>
        <w:rPr>
          <w:spacing w:val="-2"/>
        </w:rPr>
        <w:t> </w:t>
      </w:r>
      <w:r>
        <w:rPr/>
        <w:t>with</w:t>
      </w:r>
      <w:r>
        <w:rPr>
          <w:spacing w:val="-1"/>
        </w:rPr>
        <w:t> </w:t>
      </w:r>
      <w:r>
        <w:rPr/>
        <w:t>tools, and exposure to animals, allergens or poisonous plants may occur. Travel to campuses and other locations for campus support and professional development is also required. Regular attendance is required for this position.</w:t>
      </w:r>
    </w:p>
    <w:p>
      <w:pPr>
        <w:spacing w:after="0"/>
        <w:sectPr>
          <w:pgSz w:w="12240" w:h="15840"/>
          <w:pgMar w:header="0" w:footer="558" w:top="260" w:bottom="760" w:left="340" w:right="340"/>
        </w:sect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67"/>
        <w:gridCol w:w="5582"/>
        <w:gridCol w:w="855"/>
        <w:gridCol w:w="2835"/>
      </w:tblGrid>
      <w:tr>
        <w:trPr>
          <w:trHeight w:val="1339" w:hRule="atLeast"/>
        </w:trPr>
        <w:tc>
          <w:tcPr>
            <w:tcW w:w="11339" w:type="dxa"/>
            <w:gridSpan w:val="4"/>
            <w:shd w:val="clear" w:color="auto" w:fill="C00000"/>
          </w:tcPr>
          <w:p>
            <w:pPr>
              <w:pStyle w:val="TableParagraph"/>
              <w:ind w:left="7398" w:firstLine="1363"/>
              <w:rPr>
                <w:b/>
                <w:sz w:val="52"/>
              </w:rPr>
            </w:pPr>
            <w:r>
              <w:rPr>
                <w:b/>
                <w:color w:val="FFFFFF"/>
                <w:sz w:val="52"/>
              </w:rPr>
              <w:t>AUSTIN</w:t>
            </w:r>
            <w:r>
              <w:rPr>
                <w:b/>
                <w:color w:val="FFFFFF"/>
                <w:spacing w:val="-30"/>
                <w:sz w:val="52"/>
              </w:rPr>
              <w:t> </w:t>
            </w:r>
            <w:r>
              <w:rPr>
                <w:b/>
                <w:color w:val="FFFFFF"/>
                <w:sz w:val="52"/>
              </w:rPr>
              <w:t>ISD JOB</w:t>
            </w:r>
            <w:r>
              <w:rPr>
                <w:b/>
                <w:color w:val="FFFFFF"/>
                <w:spacing w:val="-4"/>
                <w:sz w:val="52"/>
              </w:rPr>
              <w:t> </w:t>
            </w:r>
            <w:r>
              <w:rPr>
                <w:b/>
                <w:color w:val="FFFFFF"/>
                <w:spacing w:val="-2"/>
                <w:sz w:val="52"/>
              </w:rPr>
              <w:t>DESCRIPTION</w:t>
            </w:r>
          </w:p>
        </w:tc>
      </w:tr>
      <w:tr>
        <w:trPr>
          <w:trHeight w:val="2150" w:hRule="atLeast"/>
        </w:trPr>
        <w:tc>
          <w:tcPr>
            <w:tcW w:w="11339" w:type="dxa"/>
            <w:gridSpan w:val="4"/>
          </w:tcPr>
          <w:p>
            <w:pPr>
              <w:pStyle w:val="TableParagraph"/>
              <w:spacing w:before="11"/>
              <w:rPr>
                <w:sz w:val="21"/>
              </w:rPr>
            </w:pPr>
          </w:p>
          <w:p>
            <w:pPr>
              <w:pStyle w:val="TableParagraph"/>
              <w:ind w:left="107"/>
              <w:rPr>
                <w:b/>
                <w:sz w:val="22"/>
              </w:rPr>
            </w:pPr>
            <w:r>
              <w:rPr>
                <w:b/>
                <w:sz w:val="22"/>
                <w:u w:val="single"/>
              </w:rPr>
              <w:t>PERSONAL</w:t>
            </w:r>
            <w:r>
              <w:rPr>
                <w:b/>
                <w:spacing w:val="-6"/>
                <w:sz w:val="22"/>
                <w:u w:val="single"/>
              </w:rPr>
              <w:t> </w:t>
            </w:r>
            <w:r>
              <w:rPr>
                <w:b/>
                <w:sz w:val="22"/>
                <w:u w:val="single"/>
              </w:rPr>
              <w:t>WORK</w:t>
            </w:r>
            <w:r>
              <w:rPr>
                <w:b/>
                <w:spacing w:val="-7"/>
                <w:sz w:val="22"/>
                <w:u w:val="single"/>
              </w:rPr>
              <w:t> </w:t>
            </w:r>
            <w:r>
              <w:rPr>
                <w:b/>
                <w:spacing w:val="-2"/>
                <w:sz w:val="22"/>
                <w:u w:val="single"/>
              </w:rPr>
              <w:t>RELATIONSHIPS:</w:t>
            </w:r>
          </w:p>
          <w:p>
            <w:pPr>
              <w:pStyle w:val="TableParagraph"/>
              <w:spacing w:before="1"/>
              <w:rPr>
                <w:sz w:val="22"/>
              </w:rPr>
            </w:pPr>
          </w:p>
          <w:p>
            <w:pPr>
              <w:pStyle w:val="TableParagraph"/>
              <w:ind w:left="110" w:hanging="3"/>
              <w:rPr>
                <w:sz w:val="22"/>
              </w:rPr>
            </w:pPr>
            <w:r>
              <w:rPr>
                <w:sz w:val="22"/>
              </w:rPr>
              <w:t>This</w:t>
            </w:r>
            <w:r>
              <w:rPr>
                <w:spacing w:val="-2"/>
                <w:sz w:val="22"/>
              </w:rPr>
              <w:t> </w:t>
            </w:r>
            <w:r>
              <w:rPr>
                <w:sz w:val="22"/>
              </w:rPr>
              <w:t>position</w:t>
            </w:r>
            <w:r>
              <w:rPr>
                <w:spacing w:val="-3"/>
                <w:sz w:val="22"/>
              </w:rPr>
              <w:t> </w:t>
            </w:r>
            <w:r>
              <w:rPr>
                <w:sz w:val="22"/>
              </w:rPr>
              <w:t>reports directly</w:t>
            </w:r>
            <w:r>
              <w:rPr>
                <w:spacing w:val="-2"/>
                <w:sz w:val="22"/>
              </w:rPr>
              <w:t> </w:t>
            </w:r>
            <w:r>
              <w:rPr>
                <w:sz w:val="22"/>
              </w:rPr>
              <w:t>to</w:t>
            </w:r>
            <w:r>
              <w:rPr>
                <w:spacing w:val="-1"/>
                <w:sz w:val="22"/>
              </w:rPr>
              <w:t> </w:t>
            </w:r>
            <w:r>
              <w:rPr>
                <w:sz w:val="22"/>
              </w:rPr>
              <w:t>the appropriate</w:t>
            </w:r>
            <w:r>
              <w:rPr>
                <w:spacing w:val="-1"/>
                <w:sz w:val="22"/>
              </w:rPr>
              <w:t> </w:t>
            </w:r>
            <w:r>
              <w:rPr>
                <w:sz w:val="22"/>
              </w:rPr>
              <w:t>supervisor</w:t>
            </w:r>
            <w:r>
              <w:rPr>
                <w:spacing w:val="-4"/>
                <w:sz w:val="22"/>
              </w:rPr>
              <w:t> </w:t>
            </w:r>
            <w:r>
              <w:rPr>
                <w:sz w:val="22"/>
              </w:rPr>
              <w:t>of</w:t>
            </w:r>
            <w:r>
              <w:rPr>
                <w:spacing w:val="-2"/>
                <w:sz w:val="22"/>
              </w:rPr>
              <w:t> </w:t>
            </w:r>
            <w:r>
              <w:rPr>
                <w:sz w:val="22"/>
              </w:rPr>
              <w:t>the</w:t>
            </w:r>
            <w:r>
              <w:rPr>
                <w:spacing w:val="-1"/>
                <w:sz w:val="22"/>
              </w:rPr>
              <w:t> </w:t>
            </w:r>
            <w:r>
              <w:rPr>
                <w:sz w:val="22"/>
              </w:rPr>
              <w:t>department</w:t>
            </w:r>
            <w:r>
              <w:rPr>
                <w:spacing w:val="-1"/>
                <w:sz w:val="22"/>
              </w:rPr>
              <w:t> </w:t>
            </w:r>
            <w:r>
              <w:rPr>
                <w:sz w:val="22"/>
              </w:rPr>
              <w:t>and</w:t>
            </w:r>
            <w:r>
              <w:rPr>
                <w:spacing w:val="-6"/>
                <w:sz w:val="22"/>
              </w:rPr>
              <w:t> </w:t>
            </w:r>
            <w:r>
              <w:rPr>
                <w:sz w:val="22"/>
              </w:rPr>
              <w:t>works</w:t>
            </w:r>
            <w:r>
              <w:rPr>
                <w:spacing w:val="-1"/>
                <w:sz w:val="22"/>
              </w:rPr>
              <w:t> </w:t>
            </w:r>
            <w:r>
              <w:rPr>
                <w:sz w:val="22"/>
              </w:rPr>
              <w:t>closely</w:t>
            </w:r>
            <w:r>
              <w:rPr>
                <w:spacing w:val="-4"/>
                <w:sz w:val="22"/>
              </w:rPr>
              <w:t> </w:t>
            </w:r>
            <w:r>
              <w:rPr>
                <w:sz w:val="22"/>
              </w:rPr>
              <w:t>with</w:t>
            </w:r>
            <w:r>
              <w:rPr>
                <w:spacing w:val="-2"/>
                <w:sz w:val="22"/>
              </w:rPr>
              <w:t> </w:t>
            </w:r>
            <w:r>
              <w:rPr>
                <w:sz w:val="22"/>
              </w:rPr>
              <w:t>key</w:t>
            </w:r>
            <w:r>
              <w:rPr>
                <w:spacing w:val="-3"/>
                <w:sz w:val="22"/>
              </w:rPr>
              <w:t> </w:t>
            </w:r>
            <w:r>
              <w:rPr>
                <w:sz w:val="22"/>
              </w:rPr>
              <w:t>staff</w:t>
            </w:r>
            <w:r>
              <w:rPr>
                <w:spacing w:val="-2"/>
                <w:sz w:val="22"/>
              </w:rPr>
              <w:t> </w:t>
            </w:r>
            <w:r>
              <w:rPr>
                <w:sz w:val="22"/>
              </w:rPr>
              <w:t>within</w:t>
            </w:r>
            <w:r>
              <w:rPr>
                <w:spacing w:val="-5"/>
                <w:sz w:val="22"/>
              </w:rPr>
              <w:t> </w:t>
            </w:r>
            <w:r>
              <w:rPr>
                <w:sz w:val="22"/>
              </w:rPr>
              <w:t>other AISD departments.</w:t>
            </w:r>
            <w:r>
              <w:rPr>
                <w:spacing w:val="40"/>
                <w:sz w:val="22"/>
              </w:rPr>
              <w:t> </w:t>
            </w:r>
            <w:r>
              <w:rPr>
                <w:sz w:val="22"/>
              </w:rPr>
              <w:t>Incumbent has regular contact with District administrators, staff, community members, partner organizations, elected officials, and representatives of local government agencies.</w:t>
            </w:r>
            <w:r>
              <w:rPr>
                <w:spacing w:val="40"/>
                <w:sz w:val="22"/>
              </w:rPr>
              <w:t> </w:t>
            </w:r>
            <w:r>
              <w:rPr>
                <w:sz w:val="22"/>
              </w:rPr>
              <w:t>Work is guided by established policies, curriculum needs, the AISD Sustainability Plan, and District planning processes.</w:t>
            </w:r>
          </w:p>
        </w:tc>
      </w:tr>
      <w:tr>
        <w:trPr>
          <w:trHeight w:val="731" w:hRule="atLeast"/>
        </w:trPr>
        <w:tc>
          <w:tcPr>
            <w:tcW w:w="11339" w:type="dxa"/>
            <w:gridSpan w:val="4"/>
          </w:tcPr>
          <w:p>
            <w:pPr>
              <w:pStyle w:val="TableParagraph"/>
              <w:spacing w:before="1"/>
              <w:ind w:left="110"/>
              <w:rPr>
                <w:i/>
                <w:sz w:val="20"/>
              </w:rPr>
            </w:pPr>
            <w:r>
              <w:rPr>
                <w:i/>
                <w:color w:val="201650"/>
                <w:sz w:val="20"/>
              </w:rPr>
              <w:t>The</w:t>
            </w:r>
            <w:r>
              <w:rPr>
                <w:i/>
                <w:color w:val="201650"/>
                <w:spacing w:val="-2"/>
                <w:sz w:val="20"/>
              </w:rPr>
              <w:t> </w:t>
            </w:r>
            <w:r>
              <w:rPr>
                <w:i/>
                <w:color w:val="201650"/>
                <w:sz w:val="20"/>
              </w:rPr>
              <w:t>Austin</w:t>
            </w:r>
            <w:r>
              <w:rPr>
                <w:i/>
                <w:color w:val="201650"/>
                <w:spacing w:val="-2"/>
                <w:sz w:val="20"/>
              </w:rPr>
              <w:t> </w:t>
            </w:r>
            <w:r>
              <w:rPr>
                <w:i/>
                <w:color w:val="201650"/>
                <w:sz w:val="20"/>
              </w:rPr>
              <w:t>Independent</w:t>
            </w:r>
            <w:r>
              <w:rPr>
                <w:i/>
                <w:color w:val="201650"/>
                <w:spacing w:val="-4"/>
                <w:sz w:val="20"/>
              </w:rPr>
              <w:t> </w:t>
            </w:r>
            <w:r>
              <w:rPr>
                <w:i/>
                <w:color w:val="201650"/>
                <w:sz w:val="20"/>
              </w:rPr>
              <w:t>School</w:t>
            </w:r>
            <w:r>
              <w:rPr>
                <w:i/>
                <w:color w:val="201650"/>
                <w:spacing w:val="-2"/>
                <w:sz w:val="20"/>
              </w:rPr>
              <w:t> </w:t>
            </w:r>
            <w:r>
              <w:rPr>
                <w:i/>
                <w:color w:val="201650"/>
                <w:sz w:val="20"/>
              </w:rPr>
              <w:t>District,</w:t>
            </w:r>
            <w:r>
              <w:rPr>
                <w:i/>
                <w:color w:val="201650"/>
                <w:spacing w:val="-2"/>
                <w:sz w:val="20"/>
              </w:rPr>
              <w:t> </w:t>
            </w:r>
            <w:r>
              <w:rPr>
                <w:i/>
                <w:color w:val="201650"/>
                <w:sz w:val="20"/>
              </w:rPr>
              <w:t>as</w:t>
            </w:r>
            <w:r>
              <w:rPr>
                <w:i/>
                <w:color w:val="201650"/>
                <w:spacing w:val="-3"/>
                <w:sz w:val="20"/>
              </w:rPr>
              <w:t> </w:t>
            </w:r>
            <w:r>
              <w:rPr>
                <w:i/>
                <w:color w:val="201650"/>
                <w:sz w:val="20"/>
              </w:rPr>
              <w:t>an</w:t>
            </w:r>
            <w:r>
              <w:rPr>
                <w:i/>
                <w:color w:val="201650"/>
                <w:spacing w:val="-2"/>
                <w:sz w:val="20"/>
              </w:rPr>
              <w:t> </w:t>
            </w:r>
            <w:r>
              <w:rPr>
                <w:i/>
                <w:color w:val="201650"/>
                <w:sz w:val="20"/>
              </w:rPr>
              <w:t>equal</w:t>
            </w:r>
            <w:r>
              <w:rPr>
                <w:i/>
                <w:color w:val="201650"/>
                <w:spacing w:val="-2"/>
                <w:sz w:val="20"/>
              </w:rPr>
              <w:t> </w:t>
            </w:r>
            <w:r>
              <w:rPr>
                <w:i/>
                <w:color w:val="201650"/>
                <w:sz w:val="20"/>
              </w:rPr>
              <w:t>opportunity</w:t>
            </w:r>
            <w:r>
              <w:rPr>
                <w:i/>
                <w:color w:val="201650"/>
                <w:spacing w:val="-2"/>
                <w:sz w:val="20"/>
              </w:rPr>
              <w:t> </w:t>
            </w:r>
            <w:r>
              <w:rPr>
                <w:i/>
                <w:color w:val="201650"/>
                <w:sz w:val="20"/>
              </w:rPr>
              <w:t>educational</w:t>
            </w:r>
            <w:r>
              <w:rPr>
                <w:i/>
                <w:color w:val="201650"/>
                <w:spacing w:val="-4"/>
                <w:sz w:val="20"/>
              </w:rPr>
              <w:t> </w:t>
            </w:r>
            <w:r>
              <w:rPr>
                <w:i/>
                <w:color w:val="201650"/>
                <w:sz w:val="20"/>
              </w:rPr>
              <w:t>provider</w:t>
            </w:r>
            <w:r>
              <w:rPr>
                <w:i/>
                <w:color w:val="201650"/>
                <w:spacing w:val="-4"/>
                <w:sz w:val="20"/>
              </w:rPr>
              <w:t> </w:t>
            </w:r>
            <w:r>
              <w:rPr>
                <w:i/>
                <w:color w:val="201650"/>
                <w:sz w:val="20"/>
              </w:rPr>
              <w:t>and</w:t>
            </w:r>
            <w:r>
              <w:rPr>
                <w:i/>
                <w:color w:val="201650"/>
                <w:spacing w:val="-4"/>
                <w:sz w:val="20"/>
              </w:rPr>
              <w:t> </w:t>
            </w:r>
            <w:r>
              <w:rPr>
                <w:i/>
                <w:color w:val="201650"/>
                <w:sz w:val="20"/>
              </w:rPr>
              <w:t>employer,</w:t>
            </w:r>
            <w:r>
              <w:rPr>
                <w:i/>
                <w:color w:val="201650"/>
                <w:spacing w:val="-3"/>
                <w:sz w:val="20"/>
              </w:rPr>
              <w:t> </w:t>
            </w:r>
            <w:r>
              <w:rPr>
                <w:i/>
                <w:color w:val="201650"/>
                <w:sz w:val="20"/>
              </w:rPr>
              <w:t>does</w:t>
            </w:r>
            <w:r>
              <w:rPr>
                <w:i/>
                <w:color w:val="201650"/>
                <w:spacing w:val="-3"/>
                <w:sz w:val="20"/>
              </w:rPr>
              <w:t> </w:t>
            </w:r>
            <w:r>
              <w:rPr>
                <w:i/>
                <w:color w:val="201650"/>
                <w:sz w:val="20"/>
              </w:rPr>
              <w:t>not</w:t>
            </w:r>
            <w:r>
              <w:rPr>
                <w:i/>
                <w:color w:val="201650"/>
                <w:spacing w:val="-2"/>
                <w:sz w:val="20"/>
              </w:rPr>
              <w:t> </w:t>
            </w:r>
            <w:r>
              <w:rPr>
                <w:i/>
                <w:color w:val="201650"/>
                <w:sz w:val="20"/>
              </w:rPr>
              <w:t>discriminate</w:t>
            </w:r>
            <w:r>
              <w:rPr>
                <w:i/>
                <w:color w:val="201650"/>
                <w:spacing w:val="-2"/>
                <w:sz w:val="20"/>
              </w:rPr>
              <w:t> </w:t>
            </w:r>
            <w:r>
              <w:rPr>
                <w:i/>
                <w:color w:val="201650"/>
                <w:sz w:val="20"/>
              </w:rPr>
              <w:t>on</w:t>
            </w:r>
            <w:r>
              <w:rPr>
                <w:i/>
                <w:color w:val="201650"/>
                <w:spacing w:val="-2"/>
                <w:sz w:val="20"/>
              </w:rPr>
              <w:t> </w:t>
            </w:r>
            <w:r>
              <w:rPr>
                <w:i/>
                <w:color w:val="201650"/>
                <w:sz w:val="20"/>
              </w:rPr>
              <w:t>the</w:t>
            </w:r>
            <w:r>
              <w:rPr>
                <w:i/>
                <w:color w:val="201650"/>
                <w:spacing w:val="-4"/>
                <w:sz w:val="20"/>
              </w:rPr>
              <w:t> </w:t>
            </w:r>
            <w:r>
              <w:rPr>
                <w:i/>
                <w:color w:val="201650"/>
                <w:sz w:val="20"/>
              </w:rPr>
              <w:t>basis</w:t>
            </w:r>
            <w:r>
              <w:rPr>
                <w:i/>
                <w:color w:val="201650"/>
                <w:spacing w:val="-4"/>
                <w:sz w:val="20"/>
              </w:rPr>
              <w:t> </w:t>
            </w:r>
            <w:r>
              <w:rPr>
                <w:i/>
                <w:color w:val="201650"/>
                <w:sz w:val="20"/>
              </w:rPr>
              <w:t>of</w:t>
            </w:r>
            <w:r>
              <w:rPr>
                <w:i/>
                <w:color w:val="201650"/>
                <w:sz w:val="20"/>
              </w:rPr>
              <w:t> race, color, ethnicity, religion, national origin, gender, disability, sexual orientation, genetic information, gender identity, or gender</w:t>
            </w:r>
          </w:p>
          <w:p>
            <w:pPr>
              <w:pStyle w:val="TableParagraph"/>
              <w:spacing w:line="222" w:lineRule="exact"/>
              <w:ind w:left="110"/>
              <w:rPr>
                <w:i/>
                <w:sz w:val="20"/>
              </w:rPr>
            </w:pPr>
            <w:r>
              <w:rPr>
                <w:i/>
                <w:color w:val="201650"/>
                <w:sz w:val="20"/>
              </w:rPr>
              <w:t>expression</w:t>
            </w:r>
            <w:r>
              <w:rPr>
                <w:i/>
                <w:color w:val="201650"/>
                <w:spacing w:val="-5"/>
                <w:sz w:val="20"/>
              </w:rPr>
              <w:t> </w:t>
            </w:r>
            <w:r>
              <w:rPr>
                <w:i/>
                <w:color w:val="201650"/>
                <w:sz w:val="20"/>
              </w:rPr>
              <w:t>or</w:t>
            </w:r>
            <w:r>
              <w:rPr>
                <w:i/>
                <w:color w:val="201650"/>
                <w:spacing w:val="-6"/>
                <w:sz w:val="20"/>
              </w:rPr>
              <w:t> </w:t>
            </w:r>
            <w:r>
              <w:rPr>
                <w:i/>
                <w:color w:val="201650"/>
                <w:sz w:val="20"/>
              </w:rPr>
              <w:t>any</w:t>
            </w:r>
            <w:r>
              <w:rPr>
                <w:i/>
                <w:color w:val="201650"/>
                <w:spacing w:val="-5"/>
                <w:sz w:val="20"/>
              </w:rPr>
              <w:t> </w:t>
            </w:r>
            <w:r>
              <w:rPr>
                <w:i/>
                <w:color w:val="201650"/>
                <w:sz w:val="20"/>
              </w:rPr>
              <w:t>other</w:t>
            </w:r>
            <w:r>
              <w:rPr>
                <w:i/>
                <w:color w:val="201650"/>
                <w:spacing w:val="-6"/>
                <w:sz w:val="20"/>
              </w:rPr>
              <w:t> </w:t>
            </w:r>
            <w:r>
              <w:rPr>
                <w:i/>
                <w:color w:val="201650"/>
                <w:sz w:val="20"/>
              </w:rPr>
              <w:t>basis</w:t>
            </w:r>
            <w:r>
              <w:rPr>
                <w:i/>
                <w:color w:val="201650"/>
                <w:spacing w:val="-4"/>
                <w:sz w:val="20"/>
              </w:rPr>
              <w:t> </w:t>
            </w:r>
            <w:r>
              <w:rPr>
                <w:i/>
                <w:color w:val="201650"/>
                <w:sz w:val="20"/>
              </w:rPr>
              <w:t>protected</w:t>
            </w:r>
            <w:r>
              <w:rPr>
                <w:i/>
                <w:color w:val="201650"/>
                <w:spacing w:val="-4"/>
                <w:sz w:val="20"/>
              </w:rPr>
              <w:t> </w:t>
            </w:r>
            <w:r>
              <w:rPr>
                <w:i/>
                <w:color w:val="201650"/>
                <w:sz w:val="20"/>
              </w:rPr>
              <w:t>by</w:t>
            </w:r>
            <w:r>
              <w:rPr>
                <w:i/>
                <w:color w:val="201650"/>
                <w:spacing w:val="-5"/>
                <w:sz w:val="20"/>
              </w:rPr>
              <w:t> </w:t>
            </w:r>
            <w:r>
              <w:rPr>
                <w:i/>
                <w:color w:val="201650"/>
                <w:sz w:val="20"/>
              </w:rPr>
              <w:t>law</w:t>
            </w:r>
            <w:r>
              <w:rPr>
                <w:i/>
                <w:color w:val="201650"/>
                <w:spacing w:val="-5"/>
                <w:sz w:val="20"/>
              </w:rPr>
              <w:t> </w:t>
            </w:r>
            <w:r>
              <w:rPr>
                <w:i/>
                <w:color w:val="201650"/>
                <w:sz w:val="20"/>
              </w:rPr>
              <w:t>in</w:t>
            </w:r>
            <w:r>
              <w:rPr>
                <w:i/>
                <w:color w:val="201650"/>
                <w:spacing w:val="-5"/>
                <w:sz w:val="20"/>
              </w:rPr>
              <w:t> </w:t>
            </w:r>
            <w:r>
              <w:rPr>
                <w:i/>
                <w:color w:val="201650"/>
                <w:sz w:val="20"/>
              </w:rPr>
              <w:t>educational</w:t>
            </w:r>
            <w:r>
              <w:rPr>
                <w:i/>
                <w:color w:val="201650"/>
                <w:spacing w:val="-4"/>
                <w:sz w:val="20"/>
              </w:rPr>
              <w:t> </w:t>
            </w:r>
            <w:r>
              <w:rPr>
                <w:i/>
                <w:color w:val="201650"/>
                <w:sz w:val="20"/>
              </w:rPr>
              <w:t>programs</w:t>
            </w:r>
            <w:r>
              <w:rPr>
                <w:i/>
                <w:color w:val="201650"/>
                <w:spacing w:val="-5"/>
                <w:sz w:val="20"/>
              </w:rPr>
              <w:t> </w:t>
            </w:r>
            <w:r>
              <w:rPr>
                <w:i/>
                <w:color w:val="201650"/>
                <w:sz w:val="20"/>
              </w:rPr>
              <w:t>or</w:t>
            </w:r>
            <w:r>
              <w:rPr>
                <w:i/>
                <w:color w:val="201650"/>
                <w:spacing w:val="-6"/>
                <w:sz w:val="20"/>
              </w:rPr>
              <w:t> </w:t>
            </w:r>
            <w:r>
              <w:rPr>
                <w:i/>
                <w:color w:val="201650"/>
                <w:sz w:val="20"/>
              </w:rPr>
              <w:t>activities</w:t>
            </w:r>
            <w:r>
              <w:rPr>
                <w:i/>
                <w:color w:val="201650"/>
                <w:spacing w:val="-5"/>
                <w:sz w:val="20"/>
              </w:rPr>
              <w:t> </w:t>
            </w:r>
            <w:r>
              <w:rPr>
                <w:i/>
                <w:color w:val="201650"/>
                <w:sz w:val="20"/>
              </w:rPr>
              <w:t>that</w:t>
            </w:r>
            <w:r>
              <w:rPr>
                <w:i/>
                <w:color w:val="201650"/>
                <w:spacing w:val="-5"/>
                <w:sz w:val="20"/>
              </w:rPr>
              <w:t> </w:t>
            </w:r>
            <w:r>
              <w:rPr>
                <w:i/>
                <w:color w:val="201650"/>
                <w:sz w:val="20"/>
              </w:rPr>
              <w:t>it</w:t>
            </w:r>
            <w:r>
              <w:rPr>
                <w:i/>
                <w:color w:val="201650"/>
                <w:spacing w:val="-4"/>
                <w:sz w:val="20"/>
              </w:rPr>
              <w:t> </w:t>
            </w:r>
            <w:r>
              <w:rPr>
                <w:i/>
                <w:color w:val="201650"/>
                <w:sz w:val="20"/>
              </w:rPr>
              <w:t>operates</w:t>
            </w:r>
            <w:r>
              <w:rPr>
                <w:i/>
                <w:color w:val="201650"/>
                <w:spacing w:val="-5"/>
                <w:sz w:val="20"/>
              </w:rPr>
              <w:t> </w:t>
            </w:r>
            <w:r>
              <w:rPr>
                <w:i/>
                <w:color w:val="201650"/>
                <w:sz w:val="20"/>
              </w:rPr>
              <w:t>or</w:t>
            </w:r>
            <w:r>
              <w:rPr>
                <w:i/>
                <w:color w:val="201650"/>
                <w:spacing w:val="-6"/>
                <w:sz w:val="20"/>
              </w:rPr>
              <w:t> </w:t>
            </w:r>
            <w:r>
              <w:rPr>
                <w:i/>
                <w:color w:val="201650"/>
                <w:sz w:val="20"/>
              </w:rPr>
              <w:t>in</w:t>
            </w:r>
            <w:r>
              <w:rPr>
                <w:i/>
                <w:color w:val="201650"/>
                <w:spacing w:val="-5"/>
                <w:sz w:val="20"/>
              </w:rPr>
              <w:t> </w:t>
            </w:r>
            <w:r>
              <w:rPr>
                <w:i/>
                <w:color w:val="201650"/>
                <w:sz w:val="20"/>
              </w:rPr>
              <w:t>employment</w:t>
            </w:r>
            <w:r>
              <w:rPr>
                <w:i/>
                <w:color w:val="201650"/>
                <w:spacing w:val="-6"/>
                <w:sz w:val="20"/>
              </w:rPr>
              <w:t> </w:t>
            </w:r>
            <w:r>
              <w:rPr>
                <w:i/>
                <w:color w:val="201650"/>
                <w:spacing w:val="-2"/>
                <w:sz w:val="20"/>
              </w:rPr>
              <w:t>decisions.</w:t>
            </w:r>
          </w:p>
        </w:tc>
      </w:tr>
      <w:tr>
        <w:trPr>
          <w:trHeight w:val="268" w:hRule="atLeast"/>
        </w:trPr>
        <w:tc>
          <w:tcPr>
            <w:tcW w:w="11339" w:type="dxa"/>
            <w:gridSpan w:val="4"/>
            <w:shd w:val="clear" w:color="auto" w:fill="C00000"/>
          </w:tcPr>
          <w:p>
            <w:pPr>
              <w:pStyle w:val="TableParagraph"/>
              <w:spacing w:line="248" w:lineRule="exact"/>
              <w:ind w:left="110"/>
              <w:rPr>
                <w:b/>
                <w:sz w:val="22"/>
              </w:rPr>
            </w:pPr>
            <w:r>
              <w:rPr>
                <w:b/>
                <w:color w:val="FFFFFF"/>
                <w:sz w:val="22"/>
              </w:rPr>
              <w:t>I</w:t>
            </w:r>
            <w:r>
              <w:rPr>
                <w:b/>
                <w:color w:val="FFFFFF"/>
                <w:spacing w:val="-3"/>
                <w:sz w:val="22"/>
              </w:rPr>
              <w:t> </w:t>
            </w:r>
            <w:r>
              <w:rPr>
                <w:b/>
                <w:color w:val="FFFFFF"/>
                <w:sz w:val="22"/>
              </w:rPr>
              <w:t>have</w:t>
            </w:r>
            <w:r>
              <w:rPr>
                <w:b/>
                <w:color w:val="FFFFFF"/>
                <w:spacing w:val="-6"/>
                <w:sz w:val="22"/>
              </w:rPr>
              <w:t> </w:t>
            </w:r>
            <w:r>
              <w:rPr>
                <w:b/>
                <w:color w:val="FFFFFF"/>
                <w:sz w:val="22"/>
              </w:rPr>
              <w:t>read</w:t>
            </w:r>
            <w:r>
              <w:rPr>
                <w:b/>
                <w:color w:val="FFFFFF"/>
                <w:spacing w:val="-4"/>
                <w:sz w:val="22"/>
              </w:rPr>
              <w:t> </w:t>
            </w:r>
            <w:r>
              <w:rPr>
                <w:b/>
                <w:color w:val="FFFFFF"/>
                <w:sz w:val="22"/>
              </w:rPr>
              <w:t>&amp;</w:t>
            </w:r>
            <w:r>
              <w:rPr>
                <w:b/>
                <w:color w:val="FFFFFF"/>
                <w:spacing w:val="-3"/>
                <w:sz w:val="22"/>
              </w:rPr>
              <w:t> </w:t>
            </w:r>
            <w:r>
              <w:rPr>
                <w:b/>
                <w:color w:val="FFFFFF"/>
                <w:sz w:val="22"/>
              </w:rPr>
              <w:t>acknowledge</w:t>
            </w:r>
            <w:r>
              <w:rPr>
                <w:b/>
                <w:color w:val="FFFFFF"/>
                <w:spacing w:val="-4"/>
                <w:sz w:val="22"/>
              </w:rPr>
              <w:t> </w:t>
            </w:r>
            <w:r>
              <w:rPr>
                <w:b/>
                <w:color w:val="FFFFFF"/>
                <w:sz w:val="22"/>
              </w:rPr>
              <w:t>the</w:t>
            </w:r>
            <w:r>
              <w:rPr>
                <w:b/>
                <w:color w:val="FFFFFF"/>
                <w:spacing w:val="-4"/>
                <w:sz w:val="22"/>
              </w:rPr>
              <w:t> </w:t>
            </w:r>
            <w:r>
              <w:rPr>
                <w:b/>
                <w:color w:val="FFFFFF"/>
                <w:sz w:val="22"/>
              </w:rPr>
              <w:t>job</w:t>
            </w:r>
            <w:r>
              <w:rPr>
                <w:b/>
                <w:color w:val="FFFFFF"/>
                <w:spacing w:val="-4"/>
                <w:sz w:val="22"/>
              </w:rPr>
              <w:t> </w:t>
            </w:r>
            <w:r>
              <w:rPr>
                <w:b/>
                <w:color w:val="FFFFFF"/>
                <w:sz w:val="22"/>
              </w:rPr>
              <w:t>description</w:t>
            </w:r>
            <w:r>
              <w:rPr>
                <w:b/>
                <w:color w:val="FFFFFF"/>
                <w:spacing w:val="-4"/>
                <w:sz w:val="22"/>
              </w:rPr>
              <w:t> </w:t>
            </w:r>
            <w:r>
              <w:rPr>
                <w:b/>
                <w:color w:val="FFFFFF"/>
                <w:spacing w:val="-2"/>
                <w:sz w:val="22"/>
              </w:rPr>
              <w:t>above.</w:t>
            </w:r>
          </w:p>
        </w:tc>
      </w:tr>
      <w:tr>
        <w:trPr>
          <w:trHeight w:val="537" w:hRule="atLeast"/>
        </w:trPr>
        <w:tc>
          <w:tcPr>
            <w:tcW w:w="2067" w:type="dxa"/>
            <w:shd w:val="clear" w:color="auto" w:fill="C00000"/>
          </w:tcPr>
          <w:p>
            <w:pPr>
              <w:pStyle w:val="TableParagraph"/>
              <w:spacing w:line="268" w:lineRule="exact"/>
              <w:ind w:left="110"/>
              <w:rPr>
                <w:b/>
                <w:sz w:val="22"/>
              </w:rPr>
            </w:pPr>
            <w:r>
              <w:rPr>
                <w:b/>
                <w:color w:val="FFFFFF"/>
                <w:spacing w:val="-2"/>
                <w:sz w:val="22"/>
              </w:rPr>
              <w:t>Employee</w:t>
            </w:r>
          </w:p>
          <w:p>
            <w:pPr>
              <w:pStyle w:val="TableParagraph"/>
              <w:spacing w:line="249" w:lineRule="exact"/>
              <w:ind w:left="110"/>
              <w:rPr>
                <w:b/>
                <w:sz w:val="22"/>
              </w:rPr>
            </w:pPr>
            <w:r>
              <w:rPr>
                <w:b/>
                <w:color w:val="FFFFFF"/>
                <w:spacing w:val="-2"/>
                <w:sz w:val="22"/>
              </w:rPr>
              <w:t>Signature:</w:t>
            </w:r>
          </w:p>
        </w:tc>
        <w:tc>
          <w:tcPr>
            <w:tcW w:w="5582" w:type="dxa"/>
          </w:tcPr>
          <w:p>
            <w:pPr>
              <w:pStyle w:val="TableParagraph"/>
              <w:rPr>
                <w:rFonts w:ascii="Times New Roman"/>
                <w:sz w:val="20"/>
              </w:rPr>
            </w:pPr>
          </w:p>
        </w:tc>
        <w:tc>
          <w:tcPr>
            <w:tcW w:w="855" w:type="dxa"/>
            <w:shd w:val="clear" w:color="auto" w:fill="C00000"/>
          </w:tcPr>
          <w:p>
            <w:pPr>
              <w:pStyle w:val="TableParagraph"/>
              <w:spacing w:line="268" w:lineRule="exact"/>
              <w:ind w:left="107"/>
              <w:rPr>
                <w:b/>
                <w:sz w:val="22"/>
              </w:rPr>
            </w:pPr>
            <w:r>
              <w:rPr>
                <w:b/>
                <w:color w:val="FFFFFF"/>
                <w:spacing w:val="-2"/>
                <w:sz w:val="22"/>
              </w:rPr>
              <w:t>Date:</w:t>
            </w:r>
          </w:p>
        </w:tc>
        <w:tc>
          <w:tcPr>
            <w:tcW w:w="2835" w:type="dxa"/>
          </w:tcPr>
          <w:p>
            <w:pPr>
              <w:pStyle w:val="TableParagraph"/>
              <w:rPr>
                <w:rFonts w:ascii="Times New Roman"/>
                <w:sz w:val="20"/>
              </w:rPr>
            </w:pPr>
          </w:p>
        </w:tc>
      </w:tr>
    </w:tbl>
    <w:sectPr>
      <w:pgSz w:w="12240" w:h="15840"/>
      <w:pgMar w:header="0" w:footer="558" w:top="220" w:bottom="760" w:left="340" w:right="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Courier New">
    <w:altName w:val="Courier New"/>
    <w:charset w:val="0"/>
    <w:family w:val="modern"/>
    <w:pitch w:val="fixed"/>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35.910004pt;margin-top:752.244507pt;width:47.2pt;height:13.05pt;mso-position-horizontal-relative:page;mso-position-vertical-relative:page;z-index:-15828992" type="#_x0000_t202" id="docshape1" filled="false" stroked="false">
          <v:textbox inset="0,0,0,0">
            <w:txbxContent>
              <w:p>
                <w:pPr>
                  <w:spacing w:before="10"/>
                  <w:ind w:left="20" w:right="0" w:firstLine="0"/>
                  <w:jc w:val="left"/>
                  <w:rPr>
                    <w:rFonts w:ascii="Times New Roman"/>
                    <w:sz w:val="20"/>
                  </w:rPr>
                </w:pPr>
                <w:r>
                  <w:rPr>
                    <w:rFonts w:ascii="Times New Roman"/>
                    <w:sz w:val="20"/>
                  </w:rPr>
                  <w:t>Page</w:t>
                </w:r>
                <w:r>
                  <w:rPr>
                    <w:rFonts w:ascii="Times New Roman"/>
                    <w:spacing w:val="-3"/>
                    <w:sz w:val="20"/>
                  </w:rPr>
                  <w:t> </w:t>
                </w:r>
                <w:r>
                  <w:rPr>
                    <w:rFonts w:ascii="Times New Roman"/>
                    <w:sz w:val="20"/>
                  </w:rPr>
                  <w:fldChar w:fldCharType="begin"/>
                </w:r>
                <w:r>
                  <w:rPr>
                    <w:rFonts w:ascii="Times New Roman"/>
                    <w:sz w:val="20"/>
                  </w:rPr>
                  <w:instrText> PAGE </w:instrText>
                </w:r>
                <w:r>
                  <w:rPr>
                    <w:rFonts w:ascii="Times New Roman"/>
                    <w:sz w:val="20"/>
                  </w:rPr>
                  <w:fldChar w:fldCharType="separate"/>
                </w:r>
                <w:r>
                  <w:rPr>
                    <w:rFonts w:ascii="Times New Roman"/>
                    <w:sz w:val="20"/>
                  </w:rPr>
                  <w:t>1</w:t>
                </w:r>
                <w:r>
                  <w:rPr>
                    <w:rFonts w:ascii="Times New Roman"/>
                    <w:sz w:val="20"/>
                  </w:rPr>
                  <w:fldChar w:fldCharType="end"/>
                </w:r>
                <w:r>
                  <w:rPr>
                    <w:rFonts w:ascii="Times New Roman"/>
                    <w:spacing w:val="-2"/>
                    <w:sz w:val="20"/>
                  </w:rPr>
                  <w:t> </w:t>
                </w:r>
                <w:r>
                  <w:rPr>
                    <w:rFonts w:ascii="Times New Roman"/>
                    <w:sz w:val="20"/>
                  </w:rPr>
                  <w:t>of</w:t>
                </w:r>
                <w:r>
                  <w:rPr>
                    <w:rFonts w:ascii="Times New Roman"/>
                    <w:spacing w:val="-3"/>
                    <w:sz w:val="20"/>
                  </w:rPr>
                  <w:t> </w:t>
                </w:r>
                <w:r>
                  <w:rPr>
                    <w:rFonts w:ascii="Times New Roman"/>
                    <w:spacing w:val="-10"/>
                    <w:sz w:val="20"/>
                  </w:rPr>
                  <w:fldChar w:fldCharType="begin"/>
                </w:r>
                <w:r>
                  <w:rPr>
                    <w:rFonts w:ascii="Times New Roman"/>
                    <w:spacing w:val="-10"/>
                    <w:sz w:val="20"/>
                  </w:rPr>
                  <w:instrText> NUMPAGES </w:instrText>
                </w:r>
                <w:r>
                  <w:rPr>
                    <w:rFonts w:ascii="Times New Roman"/>
                    <w:spacing w:val="-10"/>
                    <w:sz w:val="20"/>
                  </w:rPr>
                  <w:fldChar w:fldCharType="separate"/>
                </w:r>
                <w:r>
                  <w:rPr>
                    <w:rFonts w:ascii="Times New Roman"/>
                    <w:spacing w:val="-10"/>
                    <w:sz w:val="20"/>
                  </w:rPr>
                  <w:t>3</w:t>
                </w:r>
                <w:r>
                  <w:rPr>
                    <w:rFonts w:ascii="Times New Roman"/>
                    <w:spacing w:val="-10"/>
                    <w:sz w:val="20"/>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581" w:hanging="360"/>
      </w:pPr>
      <w:rPr>
        <w:rFonts w:hint="default" w:ascii="Symbol" w:hAnsi="Symbol" w:eastAsia="Symbol" w:cs="Symbol"/>
        <w:b w:val="0"/>
        <w:bCs w:val="0"/>
        <w:i w:val="0"/>
        <w:iCs w:val="0"/>
        <w:w w:val="99"/>
        <w:sz w:val="20"/>
        <w:szCs w:val="20"/>
        <w:lang w:val="en-US" w:eastAsia="en-US" w:bidi="ar-SA"/>
      </w:rPr>
    </w:lvl>
    <w:lvl w:ilvl="1">
      <w:start w:val="0"/>
      <w:numFmt w:val="bullet"/>
      <w:lvlText w:val="•"/>
      <w:lvlJc w:val="left"/>
      <w:pPr>
        <w:ind w:left="1678" w:hanging="360"/>
      </w:pPr>
      <w:rPr>
        <w:rFonts w:hint="default"/>
        <w:lang w:val="en-US" w:eastAsia="en-US" w:bidi="ar-SA"/>
      </w:rPr>
    </w:lvl>
    <w:lvl w:ilvl="2">
      <w:start w:val="0"/>
      <w:numFmt w:val="bullet"/>
      <w:lvlText w:val="•"/>
      <w:lvlJc w:val="left"/>
      <w:pPr>
        <w:ind w:left="2776" w:hanging="360"/>
      </w:pPr>
      <w:rPr>
        <w:rFonts w:hint="default"/>
        <w:lang w:val="en-US" w:eastAsia="en-US" w:bidi="ar-SA"/>
      </w:rPr>
    </w:lvl>
    <w:lvl w:ilvl="3">
      <w:start w:val="0"/>
      <w:numFmt w:val="bullet"/>
      <w:lvlText w:val="•"/>
      <w:lvlJc w:val="left"/>
      <w:pPr>
        <w:ind w:left="3874" w:hanging="360"/>
      </w:pPr>
      <w:rPr>
        <w:rFonts w:hint="default"/>
        <w:lang w:val="en-US" w:eastAsia="en-US" w:bidi="ar-SA"/>
      </w:rPr>
    </w:lvl>
    <w:lvl w:ilvl="4">
      <w:start w:val="0"/>
      <w:numFmt w:val="bullet"/>
      <w:lvlText w:val="•"/>
      <w:lvlJc w:val="left"/>
      <w:pPr>
        <w:ind w:left="4972" w:hanging="360"/>
      </w:pPr>
      <w:rPr>
        <w:rFonts w:hint="default"/>
        <w:lang w:val="en-US" w:eastAsia="en-US" w:bidi="ar-SA"/>
      </w:rPr>
    </w:lvl>
    <w:lvl w:ilvl="5">
      <w:start w:val="0"/>
      <w:numFmt w:val="bullet"/>
      <w:lvlText w:val="•"/>
      <w:lvlJc w:val="left"/>
      <w:pPr>
        <w:ind w:left="6070" w:hanging="360"/>
      </w:pPr>
      <w:rPr>
        <w:rFonts w:hint="default"/>
        <w:lang w:val="en-US" w:eastAsia="en-US" w:bidi="ar-SA"/>
      </w:rPr>
    </w:lvl>
    <w:lvl w:ilvl="6">
      <w:start w:val="0"/>
      <w:numFmt w:val="bullet"/>
      <w:lvlText w:val="•"/>
      <w:lvlJc w:val="left"/>
      <w:pPr>
        <w:ind w:left="7168" w:hanging="360"/>
      </w:pPr>
      <w:rPr>
        <w:rFonts w:hint="default"/>
        <w:lang w:val="en-US" w:eastAsia="en-US" w:bidi="ar-SA"/>
      </w:rPr>
    </w:lvl>
    <w:lvl w:ilvl="7">
      <w:start w:val="0"/>
      <w:numFmt w:val="bullet"/>
      <w:lvlText w:val="•"/>
      <w:lvlJc w:val="left"/>
      <w:pPr>
        <w:ind w:left="8266" w:hanging="360"/>
      </w:pPr>
      <w:rPr>
        <w:rFonts w:hint="default"/>
        <w:lang w:val="en-US" w:eastAsia="en-US" w:bidi="ar-SA"/>
      </w:rPr>
    </w:lvl>
    <w:lvl w:ilvl="8">
      <w:start w:val="0"/>
      <w:numFmt w:val="bullet"/>
      <w:lvlText w:val="•"/>
      <w:lvlJc w:val="left"/>
      <w:pPr>
        <w:ind w:left="9364" w:hanging="360"/>
      </w:pPr>
      <w:rPr>
        <w:rFonts w:hint="default"/>
        <w:lang w:val="en-US" w:eastAsia="en-US" w:bidi="ar-SA"/>
      </w:rPr>
    </w:lvl>
  </w:abstractNum>
  <w:abstractNum w:abstractNumId="0">
    <w:multiLevelType w:val="hybridMultilevel"/>
    <w:lvl w:ilvl="0">
      <w:start w:val="0"/>
      <w:numFmt w:val="bullet"/>
      <w:lvlText w:val="o"/>
      <w:lvlJc w:val="left"/>
      <w:pPr>
        <w:ind w:left="830" w:hanging="361"/>
      </w:pPr>
      <w:rPr>
        <w:rFonts w:hint="default" w:ascii="Courier New" w:hAnsi="Courier New" w:eastAsia="Courier New" w:cs="Courier New"/>
        <w:b w:val="0"/>
        <w:bCs w:val="0"/>
        <w:i w:val="0"/>
        <w:iCs w:val="0"/>
        <w:w w:val="100"/>
        <w:sz w:val="22"/>
        <w:szCs w:val="22"/>
        <w:lang w:val="en-US" w:eastAsia="en-US" w:bidi="ar-SA"/>
      </w:rPr>
    </w:lvl>
    <w:lvl w:ilvl="1">
      <w:start w:val="0"/>
      <w:numFmt w:val="bullet"/>
      <w:lvlText w:val="•"/>
      <w:lvlJc w:val="left"/>
      <w:pPr>
        <w:ind w:left="1889" w:hanging="361"/>
      </w:pPr>
      <w:rPr>
        <w:rFonts w:hint="default"/>
        <w:lang w:val="en-US" w:eastAsia="en-US" w:bidi="ar-SA"/>
      </w:rPr>
    </w:lvl>
    <w:lvl w:ilvl="2">
      <w:start w:val="0"/>
      <w:numFmt w:val="bullet"/>
      <w:lvlText w:val="•"/>
      <w:lvlJc w:val="left"/>
      <w:pPr>
        <w:ind w:left="2938" w:hanging="361"/>
      </w:pPr>
      <w:rPr>
        <w:rFonts w:hint="default"/>
        <w:lang w:val="en-US" w:eastAsia="en-US" w:bidi="ar-SA"/>
      </w:rPr>
    </w:lvl>
    <w:lvl w:ilvl="3">
      <w:start w:val="0"/>
      <w:numFmt w:val="bullet"/>
      <w:lvlText w:val="•"/>
      <w:lvlJc w:val="left"/>
      <w:pPr>
        <w:ind w:left="3987" w:hanging="361"/>
      </w:pPr>
      <w:rPr>
        <w:rFonts w:hint="default"/>
        <w:lang w:val="en-US" w:eastAsia="en-US" w:bidi="ar-SA"/>
      </w:rPr>
    </w:lvl>
    <w:lvl w:ilvl="4">
      <w:start w:val="0"/>
      <w:numFmt w:val="bullet"/>
      <w:lvlText w:val="•"/>
      <w:lvlJc w:val="left"/>
      <w:pPr>
        <w:ind w:left="5037" w:hanging="361"/>
      </w:pPr>
      <w:rPr>
        <w:rFonts w:hint="default"/>
        <w:lang w:val="en-US" w:eastAsia="en-US" w:bidi="ar-SA"/>
      </w:rPr>
    </w:lvl>
    <w:lvl w:ilvl="5">
      <w:start w:val="0"/>
      <w:numFmt w:val="bullet"/>
      <w:lvlText w:val="•"/>
      <w:lvlJc w:val="left"/>
      <w:pPr>
        <w:ind w:left="6086" w:hanging="361"/>
      </w:pPr>
      <w:rPr>
        <w:rFonts w:hint="default"/>
        <w:lang w:val="en-US" w:eastAsia="en-US" w:bidi="ar-SA"/>
      </w:rPr>
    </w:lvl>
    <w:lvl w:ilvl="6">
      <w:start w:val="0"/>
      <w:numFmt w:val="bullet"/>
      <w:lvlText w:val="•"/>
      <w:lvlJc w:val="left"/>
      <w:pPr>
        <w:ind w:left="7135" w:hanging="361"/>
      </w:pPr>
      <w:rPr>
        <w:rFonts w:hint="default"/>
        <w:lang w:val="en-US" w:eastAsia="en-US" w:bidi="ar-SA"/>
      </w:rPr>
    </w:lvl>
    <w:lvl w:ilvl="7">
      <w:start w:val="0"/>
      <w:numFmt w:val="bullet"/>
      <w:lvlText w:val="•"/>
      <w:lvlJc w:val="left"/>
      <w:pPr>
        <w:ind w:left="8185" w:hanging="361"/>
      </w:pPr>
      <w:rPr>
        <w:rFonts w:hint="default"/>
        <w:lang w:val="en-US" w:eastAsia="en-US" w:bidi="ar-SA"/>
      </w:rPr>
    </w:lvl>
    <w:lvl w:ilvl="8">
      <w:start w:val="0"/>
      <w:numFmt w:val="bullet"/>
      <w:lvlText w:val="•"/>
      <w:lvlJc w:val="left"/>
      <w:pPr>
        <w:ind w:left="9234" w:hanging="361"/>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2"/>
      <w:szCs w:val="22"/>
      <w:lang w:val="en-US" w:eastAsia="en-US" w:bidi="ar-SA"/>
    </w:rPr>
  </w:style>
  <w:style w:styleId="Heading1" w:type="paragraph">
    <w:name w:val="Heading 1"/>
    <w:basedOn w:val="Normal"/>
    <w:uiPriority w:val="1"/>
    <w:qFormat/>
    <w:pPr>
      <w:ind w:left="219"/>
      <w:outlineLvl w:val="1"/>
    </w:pPr>
    <w:rPr>
      <w:rFonts w:ascii="Calibri" w:hAnsi="Calibri" w:eastAsia="Calibri" w:cs="Calibri"/>
      <w:b/>
      <w:bCs/>
      <w:sz w:val="22"/>
      <w:szCs w:val="22"/>
      <w:u w:val="single" w:color="000000"/>
      <w:lang w:val="en-US" w:eastAsia="en-US" w:bidi="ar-SA"/>
    </w:rPr>
  </w:style>
  <w:style w:styleId="ListParagraph" w:type="paragraph">
    <w:name w:val="List Paragraph"/>
    <w:basedOn w:val="Normal"/>
    <w:uiPriority w:val="1"/>
    <w:qFormat/>
    <w:pPr>
      <w:ind w:left="581" w:hanging="360"/>
    </w:pPr>
    <w:rPr>
      <w:rFonts w:ascii="Calibri" w:hAnsi="Calibri" w:eastAsia="Calibri" w:cs="Calibri"/>
      <w:lang w:val="en-US" w:eastAsia="en-US" w:bidi="ar-SA"/>
    </w:rPr>
  </w:style>
  <w:style w:styleId="TableParagraph" w:type="paragraph">
    <w:name w:val="Table Paragraph"/>
    <w:basedOn w:val="Normal"/>
    <w:uiPriority w:val="1"/>
    <w:qFormat/>
    <w:pPr/>
    <w:rPr>
      <w:rFonts w:ascii="Calibri" w:hAnsi="Calibri" w:eastAsia="Calibri" w:cs="Calibri"/>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nationalequityproject.org/" TargetMode="External"/><Relationship Id="rId7" Type="http://schemas.openxmlformats.org/officeDocument/2006/relationships/hyperlink" Target="https://www.austinisd.org/academics"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aisd</dc:creator>
  <dcterms:created xsi:type="dcterms:W3CDTF">2023-04-04T19:18:11Z</dcterms:created>
  <dcterms:modified xsi:type="dcterms:W3CDTF">2023-04-04T19:18:11Z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2023-02-10T00:00:00Z</vt:filetime>
  </property>
  <property fmtid="{D5CDD505-2E9C-101B-9397-08002B2CF9AE}" pid="3" name="Creator">
    <vt:lpwstr>Microsoft® Word for Microsoft 365</vt:lpwstr>
  </property>
  <property fmtid="{D5CDD505-2E9C-101B-9397-08002B2CF9AE}" pid="4" name="LastSaved">
    <vt:filetime>2023-04-04T00:00:00Z</vt:filetime>
  </property>
  <property fmtid="{D5CDD505-2E9C-101B-9397-08002B2CF9AE}" pid="5" name="Producer">
    <vt:lpwstr>Microsoft® Word for Microsoft 365</vt:lpwstr>
  </property>
</Properties>
</file>